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90A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4395376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FF0CE82">
      <w:pPr>
        <w:pStyle w:val="2"/>
        <w:ind w:left="0" w:leftChars="0" w:firstLine="0" w:firstLineChars="0"/>
        <w:jc w:val="center"/>
        <w:rPr>
          <w:rFonts w:hint="eastAsia" w:ascii="黑体" w:hAnsi="黑体" w:eastAsia="黑体" w:cs="黑体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highlight w:val="none"/>
        </w:rPr>
        <w:t>采购品类</w:t>
      </w:r>
      <w:r>
        <w:rPr>
          <w:rFonts w:hint="eastAsia" w:ascii="黑体" w:hAnsi="黑体" w:eastAsia="黑体" w:cs="黑体"/>
          <w:color w:val="000000"/>
          <w:sz w:val="44"/>
          <w:szCs w:val="44"/>
          <w:highlight w:val="none"/>
          <w:lang w:val="en-US" w:eastAsia="zh-CN"/>
        </w:rPr>
        <w:t>/内容、规格参数及数量要求</w:t>
      </w:r>
    </w:p>
    <w:p w14:paraId="097862A6">
      <w:pPr>
        <w:pStyle w:val="2"/>
        <w:ind w:left="0" w:leftChars="0" w:firstLine="0" w:firstLineChars="0"/>
        <w:rPr>
          <w:rFonts w:hint="eastAsia" w:ascii="仿宋" w:hAnsi="仿宋" w:eastAsia="仿宋" w:cs="仿宋"/>
          <w:color w:val="000000"/>
          <w:sz w:val="32"/>
          <w:szCs w:val="32"/>
          <w:highlight w:val="yellow"/>
          <w:lang w:val="en-US" w:eastAsia="zh-CN"/>
        </w:rPr>
      </w:pPr>
    </w:p>
    <w:tbl>
      <w:tblPr>
        <w:tblStyle w:val="6"/>
        <w:tblpPr w:leftFromText="180" w:rightFromText="180" w:vertAnchor="text" w:horzAnchor="page" w:tblpXSpec="center" w:tblpY="708"/>
        <w:tblOverlap w:val="never"/>
        <w:tblW w:w="9200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110"/>
        <w:gridCol w:w="2250"/>
        <w:gridCol w:w="1971"/>
        <w:gridCol w:w="702"/>
        <w:gridCol w:w="1000"/>
        <w:gridCol w:w="1410"/>
      </w:tblGrid>
      <w:tr w14:paraId="4DCF5B7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57" w:type="dxa"/>
            <w:vAlign w:val="center"/>
          </w:tcPr>
          <w:p w14:paraId="57A867EC">
            <w:pPr>
              <w:autoSpaceDN w:val="0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</w:rPr>
              <w:t>序号</w:t>
            </w:r>
          </w:p>
        </w:tc>
        <w:tc>
          <w:tcPr>
            <w:tcW w:w="1110" w:type="dxa"/>
            <w:vAlign w:val="center"/>
          </w:tcPr>
          <w:p w14:paraId="0BC6866E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  <w:lang w:val="en-US" w:eastAsia="zh-CN"/>
              </w:rPr>
              <w:t>施工部位</w:t>
            </w:r>
          </w:p>
        </w:tc>
        <w:tc>
          <w:tcPr>
            <w:tcW w:w="2250" w:type="dxa"/>
            <w:vAlign w:val="center"/>
          </w:tcPr>
          <w:p w14:paraId="445568B4">
            <w:pPr>
              <w:autoSpaceDN w:val="0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</w:rPr>
              <w:t>名    称</w:t>
            </w:r>
          </w:p>
        </w:tc>
        <w:tc>
          <w:tcPr>
            <w:tcW w:w="1971" w:type="dxa"/>
            <w:vAlign w:val="center"/>
          </w:tcPr>
          <w:p w14:paraId="426DBFD5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  <w:lang w:val="en-US" w:eastAsia="zh-CN"/>
              </w:rPr>
              <w:t>规格参数</w:t>
            </w:r>
          </w:p>
        </w:tc>
        <w:tc>
          <w:tcPr>
            <w:tcW w:w="702" w:type="dxa"/>
            <w:vAlign w:val="center"/>
          </w:tcPr>
          <w:p w14:paraId="6F21E9A9">
            <w:pPr>
              <w:autoSpaceDN w:val="0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</w:rPr>
              <w:t>单位</w:t>
            </w:r>
          </w:p>
        </w:tc>
        <w:tc>
          <w:tcPr>
            <w:tcW w:w="1000" w:type="dxa"/>
            <w:vAlign w:val="center"/>
          </w:tcPr>
          <w:p w14:paraId="1E14F4F9">
            <w:pPr>
              <w:autoSpaceDN w:val="0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</w:rPr>
              <w:t>数量</w:t>
            </w:r>
          </w:p>
        </w:tc>
        <w:tc>
          <w:tcPr>
            <w:tcW w:w="1410" w:type="dxa"/>
            <w:vAlign w:val="center"/>
          </w:tcPr>
          <w:p w14:paraId="06010CDE"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2A6D101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57" w:type="dxa"/>
            <w:vAlign w:val="center"/>
          </w:tcPr>
          <w:p w14:paraId="07A8661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110" w:type="dxa"/>
            <w:vAlign w:val="center"/>
          </w:tcPr>
          <w:p w14:paraId="273A9D9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综合楼</w:t>
            </w:r>
          </w:p>
        </w:tc>
        <w:tc>
          <w:tcPr>
            <w:tcW w:w="2250" w:type="dxa"/>
            <w:vAlign w:val="center"/>
          </w:tcPr>
          <w:p w14:paraId="4128B356">
            <w:pPr>
              <w:autoSpaceDN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应急照明输入输出模块</w:t>
            </w:r>
          </w:p>
        </w:tc>
        <w:tc>
          <w:tcPr>
            <w:tcW w:w="1971" w:type="dxa"/>
            <w:vAlign w:val="center"/>
          </w:tcPr>
          <w:p w14:paraId="42F1A2D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1105093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只</w:t>
            </w:r>
          </w:p>
        </w:tc>
        <w:tc>
          <w:tcPr>
            <w:tcW w:w="1000" w:type="dxa"/>
            <w:vAlign w:val="center"/>
          </w:tcPr>
          <w:p w14:paraId="61F5792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6B71A7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082B9F1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757" w:type="dxa"/>
            <w:vAlign w:val="center"/>
          </w:tcPr>
          <w:p w14:paraId="30540C6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110" w:type="dxa"/>
            <w:vAlign w:val="center"/>
          </w:tcPr>
          <w:p w14:paraId="66D9FF2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综合楼</w:t>
            </w:r>
          </w:p>
        </w:tc>
        <w:tc>
          <w:tcPr>
            <w:tcW w:w="2250" w:type="dxa"/>
            <w:vAlign w:val="center"/>
          </w:tcPr>
          <w:p w14:paraId="0387040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模块综合布线安装调试</w:t>
            </w:r>
          </w:p>
        </w:tc>
        <w:tc>
          <w:tcPr>
            <w:tcW w:w="1971" w:type="dxa"/>
            <w:vAlign w:val="center"/>
          </w:tcPr>
          <w:p w14:paraId="108B2FE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WDZN-RVS2*1.5</w:t>
            </w:r>
          </w:p>
        </w:tc>
        <w:tc>
          <w:tcPr>
            <w:tcW w:w="702" w:type="dxa"/>
            <w:vAlign w:val="center"/>
          </w:tcPr>
          <w:p w14:paraId="51F6A6D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米</w:t>
            </w:r>
          </w:p>
        </w:tc>
        <w:tc>
          <w:tcPr>
            <w:tcW w:w="1000" w:type="dxa"/>
            <w:vAlign w:val="center"/>
          </w:tcPr>
          <w:p w14:paraId="08DEA67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320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AB110A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3CFDEC8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1945573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110" w:type="dxa"/>
            <w:vAlign w:val="center"/>
          </w:tcPr>
          <w:p w14:paraId="671CC2F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综合楼</w:t>
            </w:r>
          </w:p>
        </w:tc>
        <w:tc>
          <w:tcPr>
            <w:tcW w:w="2250" w:type="dxa"/>
            <w:vAlign w:val="center"/>
          </w:tcPr>
          <w:p w14:paraId="1FE0E85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总线控制盘</w:t>
            </w:r>
          </w:p>
        </w:tc>
        <w:tc>
          <w:tcPr>
            <w:tcW w:w="1971" w:type="dxa"/>
            <w:vAlign w:val="center"/>
          </w:tcPr>
          <w:p w14:paraId="6DB175A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6BE4BE3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1000" w:type="dxa"/>
            <w:vAlign w:val="center"/>
          </w:tcPr>
          <w:p w14:paraId="7DCE287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E43B75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0C14D1C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0D41EE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110" w:type="dxa"/>
            <w:vAlign w:val="center"/>
          </w:tcPr>
          <w:p w14:paraId="493F376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0C0304A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广播功率放大器</w:t>
            </w:r>
          </w:p>
        </w:tc>
        <w:tc>
          <w:tcPr>
            <w:tcW w:w="1971" w:type="dxa"/>
            <w:vAlign w:val="center"/>
          </w:tcPr>
          <w:p w14:paraId="60CA7DAB">
            <w:pPr>
              <w:autoSpaceDN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3B1274C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1000" w:type="dxa"/>
            <w:vAlign w:val="center"/>
          </w:tcPr>
          <w:p w14:paraId="7EEBF65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664DE6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3E9B87D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129A66D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1110" w:type="dxa"/>
            <w:vAlign w:val="center"/>
          </w:tcPr>
          <w:p w14:paraId="2F9A861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27D1796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火灾报警控制器回路子卡</w:t>
            </w:r>
          </w:p>
        </w:tc>
        <w:tc>
          <w:tcPr>
            <w:tcW w:w="1971" w:type="dxa"/>
            <w:vAlign w:val="center"/>
          </w:tcPr>
          <w:p w14:paraId="49C6B57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11SF-C主机子卡</w:t>
            </w:r>
          </w:p>
        </w:tc>
        <w:tc>
          <w:tcPr>
            <w:tcW w:w="702" w:type="dxa"/>
            <w:vAlign w:val="center"/>
          </w:tcPr>
          <w:p w14:paraId="642A354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块</w:t>
            </w:r>
          </w:p>
        </w:tc>
        <w:tc>
          <w:tcPr>
            <w:tcW w:w="1000" w:type="dxa"/>
            <w:vAlign w:val="center"/>
          </w:tcPr>
          <w:p w14:paraId="67CE78D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5659E70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5347498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5B7E530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1110" w:type="dxa"/>
            <w:vAlign w:val="center"/>
          </w:tcPr>
          <w:p w14:paraId="4245049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1C3E664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消防广播线路迁移</w:t>
            </w:r>
          </w:p>
        </w:tc>
        <w:tc>
          <w:tcPr>
            <w:tcW w:w="1971" w:type="dxa"/>
            <w:vAlign w:val="center"/>
          </w:tcPr>
          <w:p w14:paraId="651ECD6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6F407EC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1822983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380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32AACA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693E4F9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1B3D48D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7</w:t>
            </w:r>
          </w:p>
        </w:tc>
        <w:tc>
          <w:tcPr>
            <w:tcW w:w="1110" w:type="dxa"/>
            <w:vAlign w:val="center"/>
          </w:tcPr>
          <w:p w14:paraId="570CB61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5DC2777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消防电话线路迁移</w:t>
            </w:r>
          </w:p>
        </w:tc>
        <w:tc>
          <w:tcPr>
            <w:tcW w:w="1971" w:type="dxa"/>
            <w:vAlign w:val="center"/>
          </w:tcPr>
          <w:p w14:paraId="32430AC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5DB3705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米</w:t>
            </w:r>
          </w:p>
        </w:tc>
        <w:tc>
          <w:tcPr>
            <w:tcW w:w="1000" w:type="dxa"/>
            <w:vAlign w:val="center"/>
          </w:tcPr>
          <w:p w14:paraId="1F0CCC7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380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702002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2BB95EA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FAA041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8</w:t>
            </w:r>
          </w:p>
        </w:tc>
        <w:tc>
          <w:tcPr>
            <w:tcW w:w="1110" w:type="dxa"/>
            <w:vAlign w:val="center"/>
          </w:tcPr>
          <w:p w14:paraId="6D9E8CD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5800AEE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气体灭火主机CAN联网线路迁移</w:t>
            </w:r>
          </w:p>
        </w:tc>
        <w:tc>
          <w:tcPr>
            <w:tcW w:w="1971" w:type="dxa"/>
            <w:vAlign w:val="center"/>
          </w:tcPr>
          <w:p w14:paraId="6222A0D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7EF5AD0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6A34E4E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380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4B187E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1CCB270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198B56F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9</w:t>
            </w:r>
          </w:p>
        </w:tc>
        <w:tc>
          <w:tcPr>
            <w:tcW w:w="1110" w:type="dxa"/>
            <w:vAlign w:val="center"/>
          </w:tcPr>
          <w:p w14:paraId="6567063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181B3FA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线路备用</w:t>
            </w:r>
          </w:p>
        </w:tc>
        <w:tc>
          <w:tcPr>
            <w:tcW w:w="1971" w:type="dxa"/>
            <w:vAlign w:val="center"/>
          </w:tcPr>
          <w:p w14:paraId="1EC3784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7910544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7F91776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380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9AA0EB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5F58C65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456E183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10</w:t>
            </w:r>
          </w:p>
        </w:tc>
        <w:tc>
          <w:tcPr>
            <w:tcW w:w="1110" w:type="dxa"/>
            <w:vAlign w:val="center"/>
          </w:tcPr>
          <w:p w14:paraId="47E9D94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4ED498D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消防报警系统及CRT系统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点位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匹配更新</w:t>
            </w:r>
          </w:p>
        </w:tc>
        <w:tc>
          <w:tcPr>
            <w:tcW w:w="1971" w:type="dxa"/>
            <w:vAlign w:val="center"/>
          </w:tcPr>
          <w:p w14:paraId="4E4A36A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11SF-C</w:t>
            </w:r>
          </w:p>
        </w:tc>
        <w:tc>
          <w:tcPr>
            <w:tcW w:w="702" w:type="dxa"/>
            <w:vAlign w:val="center"/>
          </w:tcPr>
          <w:p w14:paraId="0189B2A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回路</w:t>
            </w:r>
          </w:p>
        </w:tc>
        <w:tc>
          <w:tcPr>
            <w:tcW w:w="1000" w:type="dxa"/>
            <w:vAlign w:val="center"/>
          </w:tcPr>
          <w:p w14:paraId="26ACE90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646ABC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78BD110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47FE38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11</w:t>
            </w:r>
          </w:p>
        </w:tc>
        <w:tc>
          <w:tcPr>
            <w:tcW w:w="1110" w:type="dxa"/>
            <w:vAlign w:val="center"/>
          </w:tcPr>
          <w:p w14:paraId="490E39D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科考基地2号楼</w:t>
            </w:r>
          </w:p>
        </w:tc>
        <w:tc>
          <w:tcPr>
            <w:tcW w:w="2250" w:type="dxa"/>
            <w:vAlign w:val="center"/>
          </w:tcPr>
          <w:p w14:paraId="59F422C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消防广播主机、消防广播功率放大器、消防电话主机、消防设备电源状态监控器、防火门监控主机、电气火灾监控主机用户信息传输装置迁移及系统调试费</w:t>
            </w:r>
          </w:p>
        </w:tc>
        <w:tc>
          <w:tcPr>
            <w:tcW w:w="1971" w:type="dxa"/>
            <w:vAlign w:val="center"/>
          </w:tcPr>
          <w:p w14:paraId="23DED7E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  <w:tc>
          <w:tcPr>
            <w:tcW w:w="702" w:type="dxa"/>
            <w:vAlign w:val="center"/>
          </w:tcPr>
          <w:p w14:paraId="6A8D3C2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项</w:t>
            </w:r>
          </w:p>
        </w:tc>
        <w:tc>
          <w:tcPr>
            <w:tcW w:w="1000" w:type="dxa"/>
            <w:vAlign w:val="center"/>
          </w:tcPr>
          <w:p w14:paraId="5E87806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AF5422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78C555A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D4A07C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12</w:t>
            </w:r>
          </w:p>
        </w:tc>
        <w:tc>
          <w:tcPr>
            <w:tcW w:w="1110" w:type="dxa"/>
            <w:vAlign w:val="center"/>
          </w:tcPr>
          <w:p w14:paraId="1C3E236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科考基地3号楼</w:t>
            </w:r>
          </w:p>
        </w:tc>
        <w:tc>
          <w:tcPr>
            <w:tcW w:w="2250" w:type="dxa"/>
            <w:vAlign w:val="center"/>
          </w:tcPr>
          <w:p w14:paraId="5B4B283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喷淋控制柜线路整理及模块入箱</w:t>
            </w:r>
          </w:p>
        </w:tc>
        <w:tc>
          <w:tcPr>
            <w:tcW w:w="1971" w:type="dxa"/>
            <w:vAlign w:val="center"/>
          </w:tcPr>
          <w:p w14:paraId="41A7AC9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模块箱</w:t>
            </w:r>
          </w:p>
        </w:tc>
        <w:tc>
          <w:tcPr>
            <w:tcW w:w="702" w:type="dxa"/>
            <w:vAlign w:val="center"/>
          </w:tcPr>
          <w:p w14:paraId="5CA959C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项</w:t>
            </w:r>
          </w:p>
        </w:tc>
        <w:tc>
          <w:tcPr>
            <w:tcW w:w="1000" w:type="dxa"/>
            <w:vAlign w:val="center"/>
          </w:tcPr>
          <w:p w14:paraId="132F5E1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C55FD4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41123E7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3E055F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13</w:t>
            </w:r>
          </w:p>
        </w:tc>
        <w:tc>
          <w:tcPr>
            <w:tcW w:w="1110" w:type="dxa"/>
            <w:vAlign w:val="center"/>
          </w:tcPr>
          <w:p w14:paraId="04AA327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科考基地3号楼</w:t>
            </w:r>
          </w:p>
        </w:tc>
        <w:tc>
          <w:tcPr>
            <w:tcW w:w="2250" w:type="dxa"/>
            <w:vAlign w:val="center"/>
          </w:tcPr>
          <w:p w14:paraId="6761CD4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消火栓控制柜线路整理及模块入箱</w:t>
            </w:r>
          </w:p>
        </w:tc>
        <w:tc>
          <w:tcPr>
            <w:tcW w:w="1971" w:type="dxa"/>
            <w:vAlign w:val="center"/>
          </w:tcPr>
          <w:p w14:paraId="435BE91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模块箱</w:t>
            </w:r>
          </w:p>
        </w:tc>
        <w:tc>
          <w:tcPr>
            <w:tcW w:w="702" w:type="dxa"/>
            <w:vAlign w:val="center"/>
          </w:tcPr>
          <w:p w14:paraId="6871E03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项</w:t>
            </w:r>
          </w:p>
        </w:tc>
        <w:tc>
          <w:tcPr>
            <w:tcW w:w="1000" w:type="dxa"/>
            <w:vAlign w:val="center"/>
          </w:tcPr>
          <w:p w14:paraId="05A86C9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BD7CFE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7547C1F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030EAE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14</w:t>
            </w:r>
          </w:p>
        </w:tc>
        <w:tc>
          <w:tcPr>
            <w:tcW w:w="1110" w:type="dxa"/>
            <w:vAlign w:val="center"/>
          </w:tcPr>
          <w:p w14:paraId="2748F00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科考基地3号楼</w:t>
            </w:r>
          </w:p>
        </w:tc>
        <w:tc>
          <w:tcPr>
            <w:tcW w:w="2250" w:type="dxa"/>
            <w:vAlign w:val="center"/>
          </w:tcPr>
          <w:p w14:paraId="7C33C62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消防主机蓄电池</w:t>
            </w:r>
          </w:p>
        </w:tc>
        <w:tc>
          <w:tcPr>
            <w:tcW w:w="1971" w:type="dxa"/>
            <w:vAlign w:val="center"/>
          </w:tcPr>
          <w:p w14:paraId="3B46C4C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12V24AH</w:t>
            </w:r>
          </w:p>
        </w:tc>
        <w:tc>
          <w:tcPr>
            <w:tcW w:w="702" w:type="dxa"/>
            <w:vAlign w:val="center"/>
          </w:tcPr>
          <w:p w14:paraId="3F1F4F1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4AC089B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599F91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778F60F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152D111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15</w:t>
            </w:r>
          </w:p>
        </w:tc>
        <w:tc>
          <w:tcPr>
            <w:tcW w:w="1110" w:type="dxa"/>
            <w:vAlign w:val="center"/>
          </w:tcPr>
          <w:p w14:paraId="512B3CB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科考基地3号楼</w:t>
            </w:r>
          </w:p>
        </w:tc>
        <w:tc>
          <w:tcPr>
            <w:tcW w:w="2250" w:type="dxa"/>
            <w:vAlign w:val="center"/>
          </w:tcPr>
          <w:p w14:paraId="2D6CDC0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稳压泵更新提升</w:t>
            </w:r>
          </w:p>
        </w:tc>
        <w:tc>
          <w:tcPr>
            <w:tcW w:w="1971" w:type="dxa"/>
            <w:vAlign w:val="center"/>
          </w:tcPr>
          <w:p w14:paraId="7792320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XBD4.5/5W-CDL</w:t>
            </w:r>
          </w:p>
        </w:tc>
        <w:tc>
          <w:tcPr>
            <w:tcW w:w="702" w:type="dxa"/>
            <w:vAlign w:val="center"/>
          </w:tcPr>
          <w:p w14:paraId="0A2978C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1000" w:type="dxa"/>
            <w:vAlign w:val="center"/>
          </w:tcPr>
          <w:p w14:paraId="1DE7B68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40D00D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2079FEA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395D44A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16</w:t>
            </w:r>
          </w:p>
        </w:tc>
        <w:tc>
          <w:tcPr>
            <w:tcW w:w="1110" w:type="dxa"/>
            <w:vAlign w:val="center"/>
          </w:tcPr>
          <w:p w14:paraId="751F129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科考基地3号楼</w:t>
            </w:r>
          </w:p>
        </w:tc>
        <w:tc>
          <w:tcPr>
            <w:tcW w:w="2250" w:type="dxa"/>
            <w:vAlign w:val="center"/>
          </w:tcPr>
          <w:p w14:paraId="0E9D7F5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非集中电源集中控制型应急照明灯</w:t>
            </w:r>
          </w:p>
        </w:tc>
        <w:tc>
          <w:tcPr>
            <w:tcW w:w="1971" w:type="dxa"/>
            <w:vAlign w:val="center"/>
          </w:tcPr>
          <w:p w14:paraId="0146FC9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高低压通用</w:t>
            </w:r>
          </w:p>
        </w:tc>
        <w:tc>
          <w:tcPr>
            <w:tcW w:w="702" w:type="dxa"/>
            <w:vAlign w:val="center"/>
          </w:tcPr>
          <w:p w14:paraId="387F7A5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7EBFA6C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554944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2F7FF5E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0F4A223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17</w:t>
            </w:r>
          </w:p>
        </w:tc>
        <w:tc>
          <w:tcPr>
            <w:tcW w:w="1110" w:type="dxa"/>
            <w:vAlign w:val="center"/>
          </w:tcPr>
          <w:p w14:paraId="4A44462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686CC20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非集中电源集中控制型疏散指示标志</w:t>
            </w:r>
          </w:p>
        </w:tc>
        <w:tc>
          <w:tcPr>
            <w:tcW w:w="1971" w:type="dxa"/>
            <w:vAlign w:val="center"/>
          </w:tcPr>
          <w:p w14:paraId="0208D52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高低压通用</w:t>
            </w:r>
          </w:p>
        </w:tc>
        <w:tc>
          <w:tcPr>
            <w:tcW w:w="702" w:type="dxa"/>
            <w:vAlign w:val="center"/>
          </w:tcPr>
          <w:p w14:paraId="745D4E3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73597FA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14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51660C8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103C73D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7C7D203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18</w:t>
            </w:r>
          </w:p>
        </w:tc>
        <w:tc>
          <w:tcPr>
            <w:tcW w:w="1110" w:type="dxa"/>
            <w:vAlign w:val="center"/>
          </w:tcPr>
          <w:p w14:paraId="60EBFC7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5CD8EF2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非集中电源集中控制型应急照明灯</w:t>
            </w:r>
          </w:p>
        </w:tc>
        <w:tc>
          <w:tcPr>
            <w:tcW w:w="1971" w:type="dxa"/>
            <w:vAlign w:val="center"/>
          </w:tcPr>
          <w:p w14:paraId="693539F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高低压通用</w:t>
            </w:r>
          </w:p>
        </w:tc>
        <w:tc>
          <w:tcPr>
            <w:tcW w:w="702" w:type="dxa"/>
            <w:vAlign w:val="center"/>
          </w:tcPr>
          <w:p w14:paraId="3042804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427ECF5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507F04F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4A92173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566D13A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19</w:t>
            </w:r>
          </w:p>
        </w:tc>
        <w:tc>
          <w:tcPr>
            <w:tcW w:w="1110" w:type="dxa"/>
            <w:vAlign w:val="center"/>
          </w:tcPr>
          <w:p w14:paraId="6ED163D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5DCF049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烟感探测器</w:t>
            </w:r>
          </w:p>
        </w:tc>
        <w:tc>
          <w:tcPr>
            <w:tcW w:w="1971" w:type="dxa"/>
            <w:vAlign w:val="center"/>
          </w:tcPr>
          <w:p w14:paraId="194BFE51">
            <w:pPr>
              <w:autoSpaceDN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5E8A8DA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65211DF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AE1B8E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4E90354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36552F2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1110" w:type="dxa"/>
            <w:vAlign w:val="center"/>
          </w:tcPr>
          <w:p w14:paraId="22F0AEC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09F2E8E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手报按钮</w:t>
            </w:r>
          </w:p>
        </w:tc>
        <w:tc>
          <w:tcPr>
            <w:tcW w:w="1971" w:type="dxa"/>
            <w:vAlign w:val="center"/>
          </w:tcPr>
          <w:p w14:paraId="6E83AB4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795CF3E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7045822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C6FE93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6CF584F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5F0145F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21</w:t>
            </w:r>
          </w:p>
        </w:tc>
        <w:tc>
          <w:tcPr>
            <w:tcW w:w="1110" w:type="dxa"/>
            <w:vAlign w:val="center"/>
          </w:tcPr>
          <w:p w14:paraId="585BD57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735ACF1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声光报警器</w:t>
            </w:r>
          </w:p>
        </w:tc>
        <w:tc>
          <w:tcPr>
            <w:tcW w:w="1971" w:type="dxa"/>
            <w:vAlign w:val="center"/>
          </w:tcPr>
          <w:p w14:paraId="74BFCBE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149DCA1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5AA75DF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E8DC71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058EF9A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47C38C7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22</w:t>
            </w:r>
          </w:p>
        </w:tc>
        <w:tc>
          <w:tcPr>
            <w:tcW w:w="1110" w:type="dxa"/>
            <w:vAlign w:val="center"/>
          </w:tcPr>
          <w:p w14:paraId="2108887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0FAEC5B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扬声器</w:t>
            </w:r>
          </w:p>
        </w:tc>
        <w:tc>
          <w:tcPr>
            <w:tcW w:w="1971" w:type="dxa"/>
            <w:vAlign w:val="center"/>
          </w:tcPr>
          <w:p w14:paraId="52A4D6A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76C71DE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035E824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85C983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6794DD6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075047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23</w:t>
            </w:r>
          </w:p>
        </w:tc>
        <w:tc>
          <w:tcPr>
            <w:tcW w:w="1110" w:type="dxa"/>
            <w:vAlign w:val="center"/>
          </w:tcPr>
          <w:p w14:paraId="755A3EC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0F0558A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火灾显示盘</w:t>
            </w:r>
          </w:p>
        </w:tc>
        <w:tc>
          <w:tcPr>
            <w:tcW w:w="1971" w:type="dxa"/>
            <w:vAlign w:val="center"/>
          </w:tcPr>
          <w:p w14:paraId="3019C46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1203CD3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7F0D37D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4D0058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39BC258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3B5805E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24</w:t>
            </w:r>
          </w:p>
        </w:tc>
        <w:tc>
          <w:tcPr>
            <w:tcW w:w="1110" w:type="dxa"/>
            <w:vAlign w:val="center"/>
          </w:tcPr>
          <w:p w14:paraId="7ED5304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207FB12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JDG线管</w:t>
            </w:r>
          </w:p>
        </w:tc>
        <w:tc>
          <w:tcPr>
            <w:tcW w:w="1971" w:type="dxa"/>
            <w:vAlign w:val="center"/>
          </w:tcPr>
          <w:p w14:paraId="7E1577A3">
            <w:pPr>
              <w:autoSpaceDN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20mm</w:t>
            </w:r>
          </w:p>
        </w:tc>
        <w:tc>
          <w:tcPr>
            <w:tcW w:w="702" w:type="dxa"/>
            <w:vAlign w:val="center"/>
          </w:tcPr>
          <w:p w14:paraId="51D6330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米</w:t>
            </w:r>
          </w:p>
        </w:tc>
        <w:tc>
          <w:tcPr>
            <w:tcW w:w="1000" w:type="dxa"/>
            <w:vAlign w:val="center"/>
          </w:tcPr>
          <w:p w14:paraId="44045A4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480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DC06CA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5B8973E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0CD131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1110" w:type="dxa"/>
            <w:vAlign w:val="center"/>
          </w:tcPr>
          <w:p w14:paraId="4DC97B3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3509C3B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电源线</w:t>
            </w:r>
          </w:p>
        </w:tc>
        <w:tc>
          <w:tcPr>
            <w:tcW w:w="1971" w:type="dxa"/>
            <w:vAlign w:val="center"/>
          </w:tcPr>
          <w:p w14:paraId="4A1BC87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WDZN-RVS2*1.5</w:t>
            </w:r>
          </w:p>
        </w:tc>
        <w:tc>
          <w:tcPr>
            <w:tcW w:w="702" w:type="dxa"/>
            <w:vAlign w:val="center"/>
          </w:tcPr>
          <w:p w14:paraId="144D0D6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米</w:t>
            </w:r>
          </w:p>
        </w:tc>
        <w:tc>
          <w:tcPr>
            <w:tcW w:w="1000" w:type="dxa"/>
            <w:vAlign w:val="center"/>
          </w:tcPr>
          <w:p w14:paraId="66C8CCC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650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145BE2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1BF6E37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1A1DABB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26</w:t>
            </w:r>
          </w:p>
        </w:tc>
        <w:tc>
          <w:tcPr>
            <w:tcW w:w="1110" w:type="dxa"/>
            <w:vAlign w:val="center"/>
          </w:tcPr>
          <w:p w14:paraId="499ECA7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科考基地4号楼</w:t>
            </w:r>
          </w:p>
        </w:tc>
        <w:tc>
          <w:tcPr>
            <w:tcW w:w="2250" w:type="dxa"/>
            <w:vAlign w:val="center"/>
          </w:tcPr>
          <w:p w14:paraId="20E09E1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增加点位备注及CRT点位更新</w:t>
            </w:r>
          </w:p>
        </w:tc>
        <w:tc>
          <w:tcPr>
            <w:tcW w:w="1971" w:type="dxa"/>
            <w:vAlign w:val="center"/>
          </w:tcPr>
          <w:p w14:paraId="1398E92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  <w:tc>
          <w:tcPr>
            <w:tcW w:w="702" w:type="dxa"/>
            <w:vAlign w:val="center"/>
          </w:tcPr>
          <w:p w14:paraId="2387AE6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项</w:t>
            </w:r>
          </w:p>
        </w:tc>
        <w:tc>
          <w:tcPr>
            <w:tcW w:w="1000" w:type="dxa"/>
            <w:vAlign w:val="center"/>
          </w:tcPr>
          <w:p w14:paraId="0AC02B2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6B42F5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59BBE9C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05CD2B0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27</w:t>
            </w:r>
          </w:p>
        </w:tc>
        <w:tc>
          <w:tcPr>
            <w:tcW w:w="1110" w:type="dxa"/>
            <w:vAlign w:val="center"/>
          </w:tcPr>
          <w:p w14:paraId="7536EB0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35DBA6B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集中电源集中控制型疏散指示标志</w:t>
            </w:r>
          </w:p>
        </w:tc>
        <w:tc>
          <w:tcPr>
            <w:tcW w:w="1971" w:type="dxa"/>
            <w:vAlign w:val="center"/>
          </w:tcPr>
          <w:p w14:paraId="1D0AC18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734FAC1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4F3ED7F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18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2FB581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66AF0DE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2BFFC4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28</w:t>
            </w:r>
          </w:p>
        </w:tc>
        <w:tc>
          <w:tcPr>
            <w:tcW w:w="1110" w:type="dxa"/>
            <w:vAlign w:val="center"/>
          </w:tcPr>
          <w:p w14:paraId="06EDC5F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4D217A5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集中电源集中控制型应急照明灯</w:t>
            </w:r>
          </w:p>
        </w:tc>
        <w:tc>
          <w:tcPr>
            <w:tcW w:w="1971" w:type="dxa"/>
            <w:vAlign w:val="center"/>
          </w:tcPr>
          <w:p w14:paraId="222E5C6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714E6C6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350F684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4E039F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5C54782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53F96DE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29</w:t>
            </w:r>
          </w:p>
        </w:tc>
        <w:tc>
          <w:tcPr>
            <w:tcW w:w="1110" w:type="dxa"/>
            <w:vAlign w:val="center"/>
          </w:tcPr>
          <w:p w14:paraId="596233F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3791337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烟感探测器</w:t>
            </w:r>
          </w:p>
        </w:tc>
        <w:tc>
          <w:tcPr>
            <w:tcW w:w="1971" w:type="dxa"/>
            <w:vAlign w:val="center"/>
          </w:tcPr>
          <w:p w14:paraId="79C1A29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08FC32C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64C84DE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47ABD5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679569B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01E22F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1110" w:type="dxa"/>
            <w:vAlign w:val="center"/>
          </w:tcPr>
          <w:p w14:paraId="4147DC8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2F70105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手报按钮</w:t>
            </w:r>
          </w:p>
        </w:tc>
        <w:tc>
          <w:tcPr>
            <w:tcW w:w="1971" w:type="dxa"/>
            <w:vAlign w:val="center"/>
          </w:tcPr>
          <w:p w14:paraId="6EB4F2D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3795C5E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604943D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736AB8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6A1ADB1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503FAE8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31</w:t>
            </w:r>
          </w:p>
        </w:tc>
        <w:tc>
          <w:tcPr>
            <w:tcW w:w="1110" w:type="dxa"/>
            <w:vAlign w:val="center"/>
          </w:tcPr>
          <w:p w14:paraId="3F89122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01F31BB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声光报警器</w:t>
            </w:r>
          </w:p>
        </w:tc>
        <w:tc>
          <w:tcPr>
            <w:tcW w:w="1971" w:type="dxa"/>
            <w:vAlign w:val="center"/>
          </w:tcPr>
          <w:p w14:paraId="42D85B0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03529FB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5A815E7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B1E573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5497933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024CE3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32</w:t>
            </w:r>
          </w:p>
        </w:tc>
        <w:tc>
          <w:tcPr>
            <w:tcW w:w="1110" w:type="dxa"/>
            <w:vAlign w:val="center"/>
          </w:tcPr>
          <w:p w14:paraId="76460BF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49FEB4B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扬声器</w:t>
            </w:r>
          </w:p>
        </w:tc>
        <w:tc>
          <w:tcPr>
            <w:tcW w:w="1971" w:type="dxa"/>
            <w:vAlign w:val="center"/>
          </w:tcPr>
          <w:p w14:paraId="6FE57C7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3E3B650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3019892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7BDB06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4C743D2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B82157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33</w:t>
            </w:r>
          </w:p>
        </w:tc>
        <w:tc>
          <w:tcPr>
            <w:tcW w:w="1110" w:type="dxa"/>
            <w:vAlign w:val="center"/>
          </w:tcPr>
          <w:p w14:paraId="7C92505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68D004F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火灾显示盘</w:t>
            </w:r>
          </w:p>
        </w:tc>
        <w:tc>
          <w:tcPr>
            <w:tcW w:w="1971" w:type="dxa"/>
            <w:vAlign w:val="center"/>
          </w:tcPr>
          <w:p w14:paraId="3E49C61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与现系统匹配</w:t>
            </w:r>
          </w:p>
        </w:tc>
        <w:tc>
          <w:tcPr>
            <w:tcW w:w="702" w:type="dxa"/>
            <w:vAlign w:val="center"/>
          </w:tcPr>
          <w:p w14:paraId="6F94BCA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只</w:t>
            </w:r>
          </w:p>
        </w:tc>
        <w:tc>
          <w:tcPr>
            <w:tcW w:w="1000" w:type="dxa"/>
            <w:vAlign w:val="center"/>
          </w:tcPr>
          <w:p w14:paraId="2D807BD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DE944B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23B3375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72D0AA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34</w:t>
            </w:r>
          </w:p>
        </w:tc>
        <w:tc>
          <w:tcPr>
            <w:tcW w:w="1110" w:type="dxa"/>
            <w:vAlign w:val="center"/>
          </w:tcPr>
          <w:p w14:paraId="7AEAA77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756492A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JDG线管</w:t>
            </w:r>
          </w:p>
        </w:tc>
        <w:tc>
          <w:tcPr>
            <w:tcW w:w="1971" w:type="dxa"/>
            <w:vAlign w:val="center"/>
          </w:tcPr>
          <w:p w14:paraId="44723D97">
            <w:pPr>
              <w:autoSpaceDN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20mm</w:t>
            </w:r>
          </w:p>
        </w:tc>
        <w:tc>
          <w:tcPr>
            <w:tcW w:w="702" w:type="dxa"/>
            <w:vAlign w:val="center"/>
          </w:tcPr>
          <w:p w14:paraId="20610100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米</w:t>
            </w:r>
          </w:p>
        </w:tc>
        <w:tc>
          <w:tcPr>
            <w:tcW w:w="1000" w:type="dxa"/>
            <w:vAlign w:val="center"/>
          </w:tcPr>
          <w:p w14:paraId="0A54A69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360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56ED220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71AEDBC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59AB51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35</w:t>
            </w:r>
          </w:p>
        </w:tc>
        <w:tc>
          <w:tcPr>
            <w:tcW w:w="1110" w:type="dxa"/>
            <w:vAlign w:val="center"/>
          </w:tcPr>
          <w:p w14:paraId="651ACB7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3845C2A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电线</w:t>
            </w:r>
          </w:p>
        </w:tc>
        <w:tc>
          <w:tcPr>
            <w:tcW w:w="1971" w:type="dxa"/>
            <w:vAlign w:val="center"/>
          </w:tcPr>
          <w:p w14:paraId="2533319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WDZN-RVS2*1.5</w:t>
            </w:r>
          </w:p>
        </w:tc>
        <w:tc>
          <w:tcPr>
            <w:tcW w:w="702" w:type="dxa"/>
            <w:vAlign w:val="center"/>
          </w:tcPr>
          <w:p w14:paraId="29E83FC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米</w:t>
            </w:r>
          </w:p>
        </w:tc>
        <w:tc>
          <w:tcPr>
            <w:tcW w:w="1000" w:type="dxa"/>
            <w:vAlign w:val="center"/>
          </w:tcPr>
          <w:p w14:paraId="2C718BC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500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3A3696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381B3FC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42BDD89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36</w:t>
            </w:r>
          </w:p>
        </w:tc>
        <w:tc>
          <w:tcPr>
            <w:tcW w:w="1110" w:type="dxa"/>
            <w:vAlign w:val="center"/>
          </w:tcPr>
          <w:p w14:paraId="7A30146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科考基地5号楼</w:t>
            </w:r>
          </w:p>
        </w:tc>
        <w:tc>
          <w:tcPr>
            <w:tcW w:w="2250" w:type="dxa"/>
            <w:vAlign w:val="center"/>
          </w:tcPr>
          <w:p w14:paraId="6202C6D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增加点位备注及CRT点位更新</w:t>
            </w:r>
          </w:p>
        </w:tc>
        <w:tc>
          <w:tcPr>
            <w:tcW w:w="1971" w:type="dxa"/>
            <w:vAlign w:val="center"/>
          </w:tcPr>
          <w:p w14:paraId="5E326FF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  <w:tc>
          <w:tcPr>
            <w:tcW w:w="702" w:type="dxa"/>
            <w:vAlign w:val="center"/>
          </w:tcPr>
          <w:p w14:paraId="69A953B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项</w:t>
            </w:r>
          </w:p>
        </w:tc>
        <w:tc>
          <w:tcPr>
            <w:tcW w:w="1000" w:type="dxa"/>
            <w:vAlign w:val="center"/>
          </w:tcPr>
          <w:p w14:paraId="3CAED4C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3E8141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5C16843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31EC101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37</w:t>
            </w:r>
          </w:p>
        </w:tc>
        <w:tc>
          <w:tcPr>
            <w:tcW w:w="1110" w:type="dxa"/>
            <w:vAlign w:val="center"/>
          </w:tcPr>
          <w:p w14:paraId="363CB56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25E30AC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增加报警主机</w:t>
            </w:r>
          </w:p>
        </w:tc>
        <w:tc>
          <w:tcPr>
            <w:tcW w:w="1971" w:type="dxa"/>
            <w:vAlign w:val="center"/>
          </w:tcPr>
          <w:p w14:paraId="3CB40BE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JB-TG-JBF-21SF-C规格10回路</w:t>
            </w:r>
          </w:p>
        </w:tc>
        <w:tc>
          <w:tcPr>
            <w:tcW w:w="702" w:type="dxa"/>
            <w:vAlign w:val="center"/>
          </w:tcPr>
          <w:p w14:paraId="0CDC6F6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1000" w:type="dxa"/>
            <w:vAlign w:val="center"/>
          </w:tcPr>
          <w:p w14:paraId="5D068B8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FB011F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7A0D626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747041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38</w:t>
            </w:r>
          </w:p>
        </w:tc>
        <w:tc>
          <w:tcPr>
            <w:tcW w:w="1110" w:type="dxa"/>
            <w:vAlign w:val="center"/>
          </w:tcPr>
          <w:p w14:paraId="68F0B4B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784A5EB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多线控制盘线路迁移</w:t>
            </w:r>
          </w:p>
        </w:tc>
        <w:tc>
          <w:tcPr>
            <w:tcW w:w="1971" w:type="dxa"/>
            <w:vAlign w:val="center"/>
          </w:tcPr>
          <w:p w14:paraId="1F6D54A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WDZN-KYJV4*1.5</w:t>
            </w:r>
          </w:p>
        </w:tc>
        <w:tc>
          <w:tcPr>
            <w:tcW w:w="702" w:type="dxa"/>
            <w:vAlign w:val="center"/>
          </w:tcPr>
          <w:p w14:paraId="3925C99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4F4B93A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95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72A82B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3B71799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3B1EA13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39</w:t>
            </w:r>
          </w:p>
        </w:tc>
        <w:tc>
          <w:tcPr>
            <w:tcW w:w="1110" w:type="dxa"/>
            <w:vAlign w:val="center"/>
          </w:tcPr>
          <w:p w14:paraId="283BA55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2C5CE42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电梯五方通话线路迁移</w:t>
            </w:r>
          </w:p>
        </w:tc>
        <w:tc>
          <w:tcPr>
            <w:tcW w:w="1971" w:type="dxa"/>
            <w:vAlign w:val="center"/>
          </w:tcPr>
          <w:p w14:paraId="6837A2B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2AE4B87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1A9B2C4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600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E54D3E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3077FC7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B0496E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40</w:t>
            </w:r>
          </w:p>
        </w:tc>
        <w:tc>
          <w:tcPr>
            <w:tcW w:w="1110" w:type="dxa"/>
            <w:vAlign w:val="center"/>
          </w:tcPr>
          <w:p w14:paraId="5959910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0826269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消防广播线路迁移</w:t>
            </w:r>
          </w:p>
        </w:tc>
        <w:tc>
          <w:tcPr>
            <w:tcW w:w="1971" w:type="dxa"/>
            <w:vAlign w:val="center"/>
          </w:tcPr>
          <w:p w14:paraId="330EDB3B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4A05F5D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4BB927F5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430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B327D5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3D7075B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2FEFFB4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41</w:t>
            </w:r>
          </w:p>
        </w:tc>
        <w:tc>
          <w:tcPr>
            <w:tcW w:w="1110" w:type="dxa"/>
            <w:vAlign w:val="center"/>
          </w:tcPr>
          <w:p w14:paraId="4C98428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41EC7FF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消防电话线路迁移</w:t>
            </w:r>
          </w:p>
        </w:tc>
        <w:tc>
          <w:tcPr>
            <w:tcW w:w="1971" w:type="dxa"/>
            <w:vAlign w:val="center"/>
          </w:tcPr>
          <w:p w14:paraId="23FE9B0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2644908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5D881BF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430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F0949F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7EACFD4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3C3FAE6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42</w:t>
            </w:r>
          </w:p>
        </w:tc>
        <w:tc>
          <w:tcPr>
            <w:tcW w:w="1110" w:type="dxa"/>
            <w:vAlign w:val="center"/>
          </w:tcPr>
          <w:p w14:paraId="0DD9446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114EE1FE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液位仪线路迁移</w:t>
            </w:r>
          </w:p>
        </w:tc>
        <w:tc>
          <w:tcPr>
            <w:tcW w:w="1971" w:type="dxa"/>
            <w:vAlign w:val="center"/>
          </w:tcPr>
          <w:p w14:paraId="043DB3A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73E0649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7AE7901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600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262DDB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6EFBD8C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36E23A7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43</w:t>
            </w:r>
          </w:p>
        </w:tc>
        <w:tc>
          <w:tcPr>
            <w:tcW w:w="1110" w:type="dxa"/>
            <w:vAlign w:val="center"/>
          </w:tcPr>
          <w:p w14:paraId="6665F7E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19B74789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气体灭火主机CAN联网线路迁移</w:t>
            </w:r>
          </w:p>
        </w:tc>
        <w:tc>
          <w:tcPr>
            <w:tcW w:w="1971" w:type="dxa"/>
            <w:vAlign w:val="center"/>
          </w:tcPr>
          <w:p w14:paraId="6C4862A1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428BEBB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27BA13C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430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BEB277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  <w:t>以实际为准，超出由供应商承担</w:t>
            </w:r>
          </w:p>
        </w:tc>
      </w:tr>
      <w:tr w14:paraId="553263F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677383F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44</w:t>
            </w:r>
          </w:p>
        </w:tc>
        <w:tc>
          <w:tcPr>
            <w:tcW w:w="1110" w:type="dxa"/>
            <w:vAlign w:val="center"/>
          </w:tcPr>
          <w:p w14:paraId="52C95A1A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54D39A5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线材备用</w:t>
            </w:r>
          </w:p>
        </w:tc>
        <w:tc>
          <w:tcPr>
            <w:tcW w:w="1971" w:type="dxa"/>
            <w:vAlign w:val="center"/>
          </w:tcPr>
          <w:p w14:paraId="42ABC7C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WDZN-RYSP2*1.5</w:t>
            </w:r>
          </w:p>
        </w:tc>
        <w:tc>
          <w:tcPr>
            <w:tcW w:w="702" w:type="dxa"/>
            <w:vAlign w:val="center"/>
          </w:tcPr>
          <w:p w14:paraId="3DBEB1C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米</w:t>
            </w:r>
          </w:p>
        </w:tc>
        <w:tc>
          <w:tcPr>
            <w:tcW w:w="1000" w:type="dxa"/>
            <w:vAlign w:val="center"/>
          </w:tcPr>
          <w:p w14:paraId="4A4A327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900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0E0909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3D02E82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57" w:type="dxa"/>
            <w:vAlign w:val="center"/>
          </w:tcPr>
          <w:p w14:paraId="0741083D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45</w:t>
            </w:r>
          </w:p>
        </w:tc>
        <w:tc>
          <w:tcPr>
            <w:tcW w:w="1110" w:type="dxa"/>
            <w:vAlign w:val="center"/>
          </w:tcPr>
          <w:p w14:paraId="140E40E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科考基地7号楼</w:t>
            </w:r>
          </w:p>
        </w:tc>
        <w:tc>
          <w:tcPr>
            <w:tcW w:w="2250" w:type="dxa"/>
            <w:vAlign w:val="center"/>
          </w:tcPr>
          <w:p w14:paraId="72A16AF4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消防主机、图形显示装置、消防广播主机、消防广播功率放大器、消防电话主机、消防设备电源状态监控器、防火门监控主机、电气火灾监控主机、液位仪、多线控制盘、电梯五方通话、用户信息传输装置迁移及系统调试费</w:t>
            </w:r>
          </w:p>
        </w:tc>
        <w:tc>
          <w:tcPr>
            <w:tcW w:w="1971" w:type="dxa"/>
            <w:vAlign w:val="center"/>
          </w:tcPr>
          <w:p w14:paraId="5DE2F04F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  <w:tc>
          <w:tcPr>
            <w:tcW w:w="702" w:type="dxa"/>
            <w:vAlign w:val="center"/>
          </w:tcPr>
          <w:p w14:paraId="287EF6B3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项</w:t>
            </w:r>
          </w:p>
        </w:tc>
        <w:tc>
          <w:tcPr>
            <w:tcW w:w="1000" w:type="dxa"/>
            <w:vAlign w:val="center"/>
          </w:tcPr>
          <w:p w14:paraId="593B9AFC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EE5B31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</w:p>
        </w:tc>
      </w:tr>
    </w:tbl>
    <w:p w14:paraId="504EEFFA">
      <w:pPr>
        <w:pStyle w:val="2"/>
        <w:ind w:left="0" w:leftChars="0" w:firstLine="0" w:firstLineChars="0"/>
        <w:rPr>
          <w:rFonts w:hint="eastAsia" w:ascii="仿宋" w:hAnsi="仿宋" w:eastAsia="仿宋" w:cs="仿宋"/>
          <w:color w:val="000000"/>
          <w:sz w:val="32"/>
          <w:szCs w:val="32"/>
          <w:highlight w:val="yellow"/>
          <w:lang w:val="en-US" w:eastAsia="zh-CN"/>
        </w:rPr>
      </w:pPr>
    </w:p>
    <w:p w14:paraId="1B8B87FF">
      <w:pPr>
        <w:pStyle w:val="2"/>
        <w:ind w:left="0" w:leftChars="0" w:firstLine="0" w:firstLineChars="0"/>
        <w:rPr>
          <w:rFonts w:hint="default" w:ascii="仿宋" w:hAnsi="仿宋" w:eastAsia="仿宋" w:cs="仿宋"/>
          <w:color w:val="000000"/>
          <w:sz w:val="32"/>
          <w:szCs w:val="32"/>
          <w:highlight w:val="yellow"/>
          <w:lang w:val="en-US" w:eastAsia="zh-CN"/>
        </w:rPr>
      </w:pPr>
    </w:p>
    <w:p w14:paraId="4BCDC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5" w:h="16840"/>
      <w:pgMar w:top="2154" w:right="1417" w:bottom="2041" w:left="1531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AAEB8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11B6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B11B6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1361"/>
    <w:rsid w:val="03C10461"/>
    <w:rsid w:val="06B31420"/>
    <w:rsid w:val="0DB3658E"/>
    <w:rsid w:val="189310B2"/>
    <w:rsid w:val="22682C67"/>
    <w:rsid w:val="25B20DC9"/>
    <w:rsid w:val="29A70519"/>
    <w:rsid w:val="2B3D1DC1"/>
    <w:rsid w:val="2E053A60"/>
    <w:rsid w:val="2E467862"/>
    <w:rsid w:val="2FA774C5"/>
    <w:rsid w:val="36C77136"/>
    <w:rsid w:val="37271C0F"/>
    <w:rsid w:val="392A2847"/>
    <w:rsid w:val="39934DE0"/>
    <w:rsid w:val="40F0234E"/>
    <w:rsid w:val="45E47D7F"/>
    <w:rsid w:val="472E4BB4"/>
    <w:rsid w:val="48A57EC2"/>
    <w:rsid w:val="49117305"/>
    <w:rsid w:val="53E26494"/>
    <w:rsid w:val="56464C2D"/>
    <w:rsid w:val="56C12366"/>
    <w:rsid w:val="58F7232B"/>
    <w:rsid w:val="5ACE63A1"/>
    <w:rsid w:val="5B4E2D6F"/>
    <w:rsid w:val="5C21658F"/>
    <w:rsid w:val="5C250121"/>
    <w:rsid w:val="5E912F6A"/>
    <w:rsid w:val="60AC320B"/>
    <w:rsid w:val="64BF7663"/>
    <w:rsid w:val="660202AA"/>
    <w:rsid w:val="66236A6C"/>
    <w:rsid w:val="6D301BA0"/>
    <w:rsid w:val="6E9C06B5"/>
    <w:rsid w:val="75EB0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523ea474-ca57-454c-841d-0d67c1eeffe9</errorID>
      <errorWord>法人代表</errorWord>
      <group>L1_Word</group>
      <groupName>字词问题</groupName>
      <ability>L2_Typo</ability>
      <abilityName>字词错误</abilityName>
      <candidateList>
        <item> 法人代表</item>
      </candidateList>
      <explain/>
      <paraID>2A10F941</paraID>
      <start>2</start>
      <end>6</end>
      <status>ignored</status>
      <modifiedWord/>
      <trackRevisions>false</trackRevisions>
    </reviewItem>
    <reviewItem>
      <errorID>8ee50952-c5da-48a3-a64a-c29feef5b45c</errorID>
      <errorWord>如</errorWord>
      <group>L1_Word</group>
      <groupName>字词问题</groupName>
      <ability>L2_Typo</ability>
      <abilityName>字词错误</abilityName>
      <candidateList>
        <item> 如</item>
      </candidateList>
      <explain/>
      <paraID> 1D26EF2</paraID>
      <start>2</start>
      <end>3</end>
      <status>ignored</status>
      <modifiedWord/>
      <trackRevisions>false</trackRevisions>
    </reviewItem>
    <reviewItem>
      <errorID>8b41c7f3-f544-46d2-9929-51c4add397b2</errorID>
      <errorWord>专业</errorWord>
      <group>L1_Word</group>
      <groupName>字词问题</groupName>
      <ability>L2_Typo</ability>
      <abilityName>字词错误</abilityName>
      <candidateList>
        <item> 专业</item>
      </candidateList>
      <explain/>
      <paraID>526A67F1</paraID>
      <start>2</start>
      <end>4</end>
      <status>ignored</status>
      <modifiedWord/>
      <trackRevisions>false</trackRevisions>
    </reviewItem>
    <reviewItem>
      <errorID>ae4c316d-5b98-464c-8b65-953fb7de1138</errorID>
      <errorWord>JB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3CB40BEB</paraID>
      <start>0</start>
      <end>2</end>
      <status>ignored</status>
      <modifiedWord/>
      <trackRevisions>false</trackRevisions>
    </reviewItem>
    <reviewItem>
      <errorID>114caa29-ff0a-492a-8547-57cd629eb00a</errorID>
      <errorWord>郑重声明承诺</errorWord>
      <group>L1_Grammar</group>
      <groupName>语法问题</groupName>
      <ability>L2_Grammar</ability>
      <abilityName>语法错误</abilityName>
      <candidateList>
        <item>郑重声明</item>
      </candidateList>
      <explain/>
      <paraID>6966E357</paraID>
      <start>74</start>
      <end>78</end>
      <status>modified</status>
      <modifiedWord>郑重声明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3e896a-7514-4ee3-b820-205bfe5786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3360</Words>
  <Characters>3812</Characters>
  <TotalTime>313</TotalTime>
  <ScaleCrop>false</ScaleCrop>
  <LinksUpToDate>false</LinksUpToDate>
  <CharactersWithSpaces>3835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2026-07-23T08:10:00Z</dcterms:created>
  <dc:creator>Apache POI</dc:creator>
  <cp:lastModifiedBy>H少杰</cp:lastModifiedBy>
  <cp:lastPrinted>2026-07-30T03:21:00Z</cp:lastPrinted>
  <dcterms:modified xsi:type="dcterms:W3CDTF">2026-07-30T08:19:24Z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{"Label":"1","ContentProducer":"001191110102MACQD9K64010000","ProduceID":"7665632825224547270","ReservedCode1":"","ContentPropagator":"","PropagateID":"","ReservedCode2":""}</vt:lpwstr>
  </property>
  <property fmtid="{D5CDD505-2E9C-101B-9397-08002B2CF9AE}" pid="3" name="KSOTemplateDocerSaveRecord">
    <vt:lpwstr>eyJoZGlkIjoiMjQ1MWUzYTQ5ZGU3MDVjNGI5OWYzZThkZGUzOTk2NTYiLCJ1c2VySWQiOiI0NDMxNTcwNTkifQ==</vt:lpwstr>
  </property>
  <property fmtid="{D5CDD505-2E9C-101B-9397-08002B2CF9AE}" pid="4" name="KSOProductBuildVer">
    <vt:lpwstr>2052-12.1.0.26895</vt:lpwstr>
  </property>
  <property fmtid="{D5CDD505-2E9C-101B-9397-08002B2CF9AE}" pid="5" name="ICV">
    <vt:lpwstr>71848DF9B85348CAA8A4AD09855228C9_13</vt:lpwstr>
  </property>
</Properties>
</file>