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方正小标宋简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宋体"/>
          <w:bCs/>
          <w:kern w:val="0"/>
          <w:sz w:val="44"/>
          <w:szCs w:val="44"/>
        </w:rPr>
        <w:t>自然资源部北海局所属事业单位公开招聘</w:t>
      </w:r>
    </w:p>
    <w:p>
      <w:pPr>
        <w:widowControl/>
        <w:spacing w:line="500" w:lineRule="exact"/>
        <w:jc w:val="center"/>
        <w:rPr>
          <w:rFonts w:hint="eastAsia" w:ascii="方正小标宋_GBK" w:hAnsi="方正小标宋简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方正小标宋简体" w:eastAsia="方正小标宋_GBK" w:cs="宋体"/>
          <w:bCs/>
          <w:kern w:val="0"/>
          <w:sz w:val="44"/>
          <w:szCs w:val="44"/>
        </w:rPr>
        <w:t>面试人员信息表</w:t>
      </w:r>
    </w:p>
    <w:p>
      <w:pPr>
        <w:spacing w:line="50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报考单位：                    岗位名称：                 岗位序号：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</w:t>
      </w:r>
    </w:p>
    <w:tbl>
      <w:tblPr>
        <w:tblStyle w:val="7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关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2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 First Indent"/>
    <w:basedOn w:val="6"/>
    <w:next w:val="2"/>
    <w:unhideWhenUsed/>
    <w:qFormat/>
    <w:uiPriority w:val="99"/>
    <w:pPr>
      <w:adjustRightInd w:val="0"/>
      <w:snapToGrid w:val="0"/>
      <w:spacing w:line="560" w:lineRule="exact"/>
      <w:ind w:firstLine="640" w:firstLineChars="200"/>
    </w:pPr>
  </w:style>
  <w:style w:type="paragraph" w:styleId="6">
    <w:name w:val="Body Text"/>
    <w:basedOn w:val="1"/>
    <w:next w:val="5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2023-05-10T06:38:18Z</dcterms:created>
  <dc:creator>SOA</dc:creator>
  <cp:lastModifiedBy>蒙英男</cp:lastModifiedBy>
  <dcterms:modified xsi:type="dcterms:W3CDTF">2023-05-10T06:41:32Z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