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color w:val="333333"/>
          <w:kern w:val="0"/>
          <w:sz w:val="32"/>
        </w:rPr>
      </w:pPr>
      <w:r>
        <w:rPr>
          <w:rFonts w:hint="eastAsia" w:ascii="黑体" w:hAnsi="黑体" w:eastAsia="黑体"/>
          <w:color w:val="333333"/>
          <w:kern w:val="0"/>
          <w:sz w:val="32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放弃面试声明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napToGrid w:val="0"/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自然资源部天津海洋中心：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考生***，身份证号***，报考岗位***，本人因**（原因），放弃参加自然资源部天津海洋中心2024年公开招聘本科及以上（不含博士研究生）岗位面试。特此声明。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考生：（签名）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mM3OGYxODk4M2IwOTk4MjIwZDk0NWViY2FmNGQifQ=="/>
  </w:docVars>
  <w:rsids>
    <w:rsidRoot w:val="00A75692"/>
    <w:rsid w:val="001B43D3"/>
    <w:rsid w:val="002A6033"/>
    <w:rsid w:val="002E6587"/>
    <w:rsid w:val="006A3EC6"/>
    <w:rsid w:val="007D4D5B"/>
    <w:rsid w:val="00801DB1"/>
    <w:rsid w:val="00A75692"/>
    <w:rsid w:val="00AF1045"/>
    <w:rsid w:val="00B20F28"/>
    <w:rsid w:val="00B51604"/>
    <w:rsid w:val="00BD561F"/>
    <w:rsid w:val="00E05014"/>
    <w:rsid w:val="00FA05F6"/>
    <w:rsid w:val="495B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</Words>
  <Characters>1778</Characters>
  <Lines>14</Lines>
  <Paragraphs>4</Paragraphs>
  <TotalTime>4</TotalTime>
  <ScaleCrop>false</ScaleCrop>
  <LinksUpToDate>false</LinksUpToDate>
  <CharactersWithSpaces>2085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2024-03-20T06:19:00Z</dcterms:created>
  <dc:creator>yanping zong</dc:creator>
  <cp:lastModifiedBy>Administrator</cp:lastModifiedBy>
  <dcterms:modified xsi:type="dcterms:W3CDTF">2024-03-20T07:22:14Z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3EC7109B11DA44D28D05312E53766B65_12</vt:lpwstr>
  </property>
</Properties>
</file>