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80E" w:rsidRPr="00D11C33" w:rsidRDefault="006B180E" w:rsidP="006B180E">
      <w:pPr>
        <w:autoSpaceDE w:val="0"/>
        <w:autoSpaceDN w:val="0"/>
        <w:adjustRightInd w:val="0"/>
        <w:spacing w:line="360" w:lineRule="auto"/>
        <w:jc w:val="center"/>
        <w:outlineLvl w:val="0"/>
        <w:rPr>
          <w:rFonts w:ascii="仿宋_GB2312" w:eastAsia="黑体" w:hAnsi="Times New Roman"/>
          <w:kern w:val="0"/>
          <w:sz w:val="36"/>
        </w:rPr>
      </w:pPr>
      <w:r w:rsidRPr="00D11C33">
        <w:rPr>
          <w:rFonts w:ascii="仿宋_GB2312" w:eastAsia="黑体" w:hAnsi="Times New Roman" w:hint="eastAsia"/>
          <w:kern w:val="0"/>
          <w:sz w:val="36"/>
        </w:rPr>
        <w:t>招标公告</w:t>
      </w:r>
      <w:bookmarkStart w:id="0" w:name="Areload"/>
      <w:bookmarkEnd w:id="0"/>
    </w:p>
    <w:tbl>
      <w:tblPr>
        <w:tblW w:w="11431" w:type="dxa"/>
        <w:jc w:val="center"/>
        <w:tblBorders>
          <w:top w:val="single" w:sz="12" w:space="0" w:color="ACB1B7"/>
          <w:left w:val="single" w:sz="12" w:space="0" w:color="ACB1B7"/>
          <w:bottom w:val="single" w:sz="12" w:space="0" w:color="ACB1B7"/>
          <w:right w:val="single" w:sz="12" w:space="0" w:color="ACB1B7"/>
        </w:tblBorders>
        <w:tblLayout w:type="fixed"/>
        <w:tblCellMar>
          <w:left w:w="0" w:type="dxa"/>
          <w:right w:w="0" w:type="dxa"/>
        </w:tblCellMar>
        <w:tblLook w:val="04A0"/>
      </w:tblPr>
      <w:tblGrid>
        <w:gridCol w:w="1890"/>
        <w:gridCol w:w="3392"/>
        <w:gridCol w:w="2561"/>
        <w:gridCol w:w="3588"/>
      </w:tblGrid>
      <w:tr w:rsidR="006B180E" w:rsidRPr="00D11C33" w:rsidTr="00F4548C">
        <w:trPr>
          <w:jc w:val="center"/>
        </w:trPr>
        <w:tc>
          <w:tcPr>
            <w:tcW w:w="1890" w:type="dxa"/>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tcPr>
          <w:p w:rsidR="006B180E" w:rsidRPr="00E6633A" w:rsidRDefault="006B180E" w:rsidP="00F4548C">
            <w:pPr>
              <w:wordWrap w:val="0"/>
              <w:spacing w:line="360" w:lineRule="auto"/>
              <w:jc w:val="left"/>
              <w:rPr>
                <w:rFonts w:ascii="Times New Roman" w:hAnsi="Times New Roman"/>
                <w:sz w:val="18"/>
                <w:szCs w:val="18"/>
              </w:rPr>
            </w:pPr>
            <w:r w:rsidRPr="00E6633A">
              <w:rPr>
                <w:rFonts w:ascii="Times New Roman" w:hAnsi="Times New Roman" w:hint="eastAsia"/>
                <w:b/>
                <w:bCs/>
                <w:sz w:val="18"/>
                <w:szCs w:val="18"/>
              </w:rPr>
              <w:t>公告发布日期：</w:t>
            </w:r>
          </w:p>
        </w:tc>
        <w:tc>
          <w:tcPr>
            <w:tcW w:w="9541" w:type="dxa"/>
            <w:gridSpan w:val="3"/>
            <w:tcBorders>
              <w:top w:val="single" w:sz="6" w:space="0" w:color="ACB1B7"/>
              <w:left w:val="single" w:sz="6" w:space="0" w:color="ACB1B7"/>
              <w:bottom w:val="single" w:sz="6" w:space="0" w:color="ACB1B7"/>
              <w:right w:val="single" w:sz="6" w:space="0" w:color="ACB1B7"/>
            </w:tcBorders>
            <w:tcMar>
              <w:top w:w="75" w:type="dxa"/>
              <w:left w:w="75" w:type="dxa"/>
              <w:bottom w:w="75" w:type="dxa"/>
              <w:right w:w="75" w:type="dxa"/>
            </w:tcMar>
            <w:vAlign w:val="center"/>
          </w:tcPr>
          <w:p w:rsidR="006B180E" w:rsidRPr="00E6633A" w:rsidRDefault="00E6633A" w:rsidP="00C45F98">
            <w:pPr>
              <w:wordWrap w:val="0"/>
              <w:spacing w:line="360" w:lineRule="auto"/>
              <w:rPr>
                <w:rFonts w:ascii="Times New Roman" w:hAnsi="Times New Roman"/>
                <w:sz w:val="18"/>
                <w:szCs w:val="18"/>
              </w:rPr>
            </w:pPr>
            <w:r w:rsidRPr="00E6633A">
              <w:rPr>
                <w:rFonts w:ascii="微软雅黑" w:eastAsia="微软雅黑" w:hAnsi="微软雅黑" w:hint="eastAsia"/>
                <w:sz w:val="18"/>
                <w:szCs w:val="18"/>
              </w:rPr>
              <w:t>2021/11/01</w:t>
            </w:r>
            <w:bookmarkStart w:id="1" w:name="_GoBack"/>
            <w:bookmarkEnd w:id="1"/>
          </w:p>
        </w:tc>
      </w:tr>
      <w:tr w:rsidR="006B180E" w:rsidRPr="00D11C33" w:rsidTr="00F4548C">
        <w:trPr>
          <w:jc w:val="center"/>
        </w:trPr>
        <w:tc>
          <w:tcPr>
            <w:tcW w:w="1890" w:type="dxa"/>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tcPr>
          <w:p w:rsidR="006B180E" w:rsidRPr="00D11C33" w:rsidRDefault="006B180E" w:rsidP="00F4548C">
            <w:pPr>
              <w:wordWrap w:val="0"/>
              <w:spacing w:line="360" w:lineRule="auto"/>
              <w:rPr>
                <w:rFonts w:ascii="Times New Roman" w:hAnsi="Times New Roman"/>
                <w:sz w:val="18"/>
                <w:szCs w:val="18"/>
              </w:rPr>
            </w:pPr>
            <w:r w:rsidRPr="00D11C33">
              <w:rPr>
                <w:rFonts w:ascii="Times New Roman" w:hAnsi="Times New Roman" w:hint="eastAsia"/>
                <w:b/>
                <w:bCs/>
                <w:sz w:val="18"/>
                <w:szCs w:val="18"/>
              </w:rPr>
              <w:t>项目名称</w:t>
            </w:r>
            <w:r w:rsidRPr="00D11C33">
              <w:rPr>
                <w:rFonts w:ascii="Times New Roman" w:hAnsi="Times New Roman" w:hint="eastAsia"/>
                <w:b/>
                <w:bCs/>
                <w:sz w:val="18"/>
                <w:szCs w:val="18"/>
              </w:rPr>
              <w:t>:</w:t>
            </w:r>
          </w:p>
        </w:tc>
        <w:tc>
          <w:tcPr>
            <w:tcW w:w="9541" w:type="dxa"/>
            <w:gridSpan w:val="3"/>
            <w:tcBorders>
              <w:top w:val="single" w:sz="6" w:space="0" w:color="ACB1B7"/>
              <w:left w:val="single" w:sz="6" w:space="0" w:color="ACB1B7"/>
              <w:bottom w:val="single" w:sz="6" w:space="0" w:color="ACB1B7"/>
              <w:right w:val="single" w:sz="6" w:space="0" w:color="ACB1B7"/>
            </w:tcBorders>
            <w:tcMar>
              <w:top w:w="75" w:type="dxa"/>
              <w:left w:w="75" w:type="dxa"/>
              <w:bottom w:w="75" w:type="dxa"/>
              <w:right w:w="75" w:type="dxa"/>
            </w:tcMar>
            <w:vAlign w:val="center"/>
          </w:tcPr>
          <w:p w:rsidR="006B180E" w:rsidRPr="00D11C33" w:rsidRDefault="006B180E" w:rsidP="00F4548C">
            <w:pPr>
              <w:wordWrap w:val="0"/>
              <w:spacing w:line="360" w:lineRule="auto"/>
              <w:rPr>
                <w:rFonts w:ascii="Times New Roman" w:hAnsi="Times New Roman"/>
                <w:sz w:val="18"/>
                <w:szCs w:val="18"/>
              </w:rPr>
            </w:pPr>
            <w:r>
              <w:rPr>
                <w:rFonts w:ascii="Times New Roman" w:hAnsi="Times New Roman" w:hint="eastAsia"/>
                <w:sz w:val="18"/>
                <w:szCs w:val="18"/>
              </w:rPr>
              <w:t>青岛海洋科学考察基地陆域二期</w:t>
            </w:r>
            <w:r>
              <w:rPr>
                <w:rFonts w:ascii="Times New Roman" w:hAnsi="Times New Roman" w:hint="eastAsia"/>
                <w:sz w:val="18"/>
                <w:szCs w:val="18"/>
              </w:rPr>
              <w:t>(</w:t>
            </w:r>
            <w:r>
              <w:rPr>
                <w:rFonts w:ascii="Times New Roman" w:hAnsi="Times New Roman" w:hint="eastAsia"/>
                <w:sz w:val="18"/>
                <w:szCs w:val="18"/>
              </w:rPr>
              <w:t>绿潮防治实验室、海湾生态环境保护与整治实验室</w:t>
            </w:r>
            <w:r>
              <w:rPr>
                <w:rFonts w:ascii="Times New Roman" w:hAnsi="Times New Roman" w:hint="eastAsia"/>
                <w:sz w:val="18"/>
                <w:szCs w:val="18"/>
              </w:rPr>
              <w:t>)</w:t>
            </w:r>
            <w:r>
              <w:rPr>
                <w:rFonts w:ascii="Times New Roman" w:hAnsi="Times New Roman" w:hint="eastAsia"/>
                <w:sz w:val="18"/>
                <w:szCs w:val="18"/>
              </w:rPr>
              <w:t>（原“青岛海洋科学考察基地项目防灾减灾功能区”）</w:t>
            </w:r>
          </w:p>
        </w:tc>
      </w:tr>
      <w:tr w:rsidR="006B180E" w:rsidRPr="00D11C33" w:rsidTr="00F4548C">
        <w:trPr>
          <w:jc w:val="center"/>
        </w:trPr>
        <w:tc>
          <w:tcPr>
            <w:tcW w:w="1890" w:type="dxa"/>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tcPr>
          <w:p w:rsidR="006B180E" w:rsidRPr="00D11C33" w:rsidRDefault="006B180E" w:rsidP="00F4548C">
            <w:pPr>
              <w:wordWrap w:val="0"/>
              <w:spacing w:line="360" w:lineRule="auto"/>
              <w:rPr>
                <w:rFonts w:ascii="Times New Roman" w:hAnsi="Times New Roman"/>
                <w:sz w:val="18"/>
                <w:szCs w:val="18"/>
              </w:rPr>
            </w:pPr>
            <w:r w:rsidRPr="00D11C33">
              <w:rPr>
                <w:rFonts w:ascii="Times New Roman" w:hAnsi="Times New Roman" w:hint="eastAsia"/>
                <w:b/>
                <w:bCs/>
                <w:sz w:val="18"/>
                <w:szCs w:val="18"/>
              </w:rPr>
              <w:t>工程地点</w:t>
            </w:r>
            <w:r w:rsidRPr="00D11C33">
              <w:rPr>
                <w:rFonts w:ascii="Times New Roman" w:hAnsi="Times New Roman" w:hint="eastAsia"/>
                <w:b/>
                <w:bCs/>
                <w:sz w:val="18"/>
                <w:szCs w:val="18"/>
              </w:rPr>
              <w:t>:</w:t>
            </w:r>
          </w:p>
        </w:tc>
        <w:tc>
          <w:tcPr>
            <w:tcW w:w="9541" w:type="dxa"/>
            <w:gridSpan w:val="3"/>
            <w:tcBorders>
              <w:top w:val="single" w:sz="6" w:space="0" w:color="ACB1B7"/>
              <w:left w:val="single" w:sz="6" w:space="0" w:color="ACB1B7"/>
              <w:bottom w:val="single" w:sz="6" w:space="0" w:color="ACB1B7"/>
              <w:right w:val="single" w:sz="6" w:space="0" w:color="ACB1B7"/>
            </w:tcBorders>
            <w:tcMar>
              <w:top w:w="75" w:type="dxa"/>
              <w:left w:w="75" w:type="dxa"/>
              <w:bottom w:w="75" w:type="dxa"/>
              <w:right w:w="75" w:type="dxa"/>
            </w:tcMar>
            <w:vAlign w:val="center"/>
          </w:tcPr>
          <w:p w:rsidR="006B180E" w:rsidRPr="00D11C33" w:rsidRDefault="006B180E" w:rsidP="00F4548C">
            <w:pPr>
              <w:wordWrap w:val="0"/>
              <w:spacing w:line="360" w:lineRule="auto"/>
              <w:rPr>
                <w:rFonts w:ascii="Times New Roman" w:hAnsi="Times New Roman"/>
                <w:sz w:val="18"/>
                <w:szCs w:val="18"/>
              </w:rPr>
            </w:pPr>
            <w:r>
              <w:rPr>
                <w:rFonts w:ascii="Times New Roman" w:hAnsi="Times New Roman" w:hint="eastAsia"/>
                <w:sz w:val="18"/>
                <w:szCs w:val="18"/>
              </w:rPr>
              <w:t>崂山区崂山路</w:t>
            </w:r>
            <w:r>
              <w:rPr>
                <w:rFonts w:ascii="Times New Roman" w:hAnsi="Times New Roman" w:hint="eastAsia"/>
                <w:sz w:val="18"/>
                <w:szCs w:val="18"/>
              </w:rPr>
              <w:t>22</w:t>
            </w:r>
            <w:r>
              <w:rPr>
                <w:rFonts w:ascii="Times New Roman" w:hAnsi="Times New Roman" w:hint="eastAsia"/>
                <w:sz w:val="18"/>
                <w:szCs w:val="18"/>
              </w:rPr>
              <w:t>号</w:t>
            </w:r>
          </w:p>
        </w:tc>
      </w:tr>
      <w:tr w:rsidR="006B180E" w:rsidRPr="00D11C33" w:rsidTr="00F4548C">
        <w:trPr>
          <w:jc w:val="center"/>
        </w:trPr>
        <w:tc>
          <w:tcPr>
            <w:tcW w:w="1890" w:type="dxa"/>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tcPr>
          <w:p w:rsidR="006B180E" w:rsidRPr="00D11C33" w:rsidRDefault="006B180E" w:rsidP="00F4548C">
            <w:pPr>
              <w:wordWrap w:val="0"/>
              <w:spacing w:line="360" w:lineRule="auto"/>
              <w:rPr>
                <w:rFonts w:ascii="Times New Roman" w:hAnsi="Times New Roman"/>
                <w:sz w:val="18"/>
                <w:szCs w:val="18"/>
              </w:rPr>
            </w:pPr>
            <w:r w:rsidRPr="00D11C33">
              <w:rPr>
                <w:rFonts w:ascii="Times New Roman" w:hAnsi="Times New Roman" w:hint="eastAsia"/>
                <w:b/>
                <w:bCs/>
                <w:sz w:val="18"/>
                <w:szCs w:val="18"/>
              </w:rPr>
              <w:t>资金来源</w:t>
            </w:r>
            <w:r w:rsidRPr="00D11C33">
              <w:rPr>
                <w:rFonts w:ascii="Times New Roman" w:hAnsi="Times New Roman" w:hint="eastAsia"/>
                <w:b/>
                <w:bCs/>
                <w:sz w:val="18"/>
                <w:szCs w:val="18"/>
              </w:rPr>
              <w:t>:</w:t>
            </w:r>
          </w:p>
        </w:tc>
        <w:tc>
          <w:tcPr>
            <w:tcW w:w="3392" w:type="dxa"/>
            <w:tcBorders>
              <w:top w:val="single" w:sz="6" w:space="0" w:color="ACB1B7"/>
              <w:left w:val="single" w:sz="6" w:space="0" w:color="ACB1B7"/>
              <w:bottom w:val="single" w:sz="6" w:space="0" w:color="ACB1B7"/>
              <w:right w:val="single" w:sz="6" w:space="0" w:color="ACB1B7"/>
            </w:tcBorders>
            <w:tcMar>
              <w:top w:w="75" w:type="dxa"/>
              <w:left w:w="75" w:type="dxa"/>
              <w:bottom w:w="75" w:type="dxa"/>
              <w:right w:w="75" w:type="dxa"/>
            </w:tcMar>
            <w:vAlign w:val="center"/>
          </w:tcPr>
          <w:p w:rsidR="006B180E" w:rsidRPr="00D11C33" w:rsidRDefault="006B180E" w:rsidP="00F4548C">
            <w:pPr>
              <w:wordWrap w:val="0"/>
              <w:spacing w:line="360" w:lineRule="auto"/>
              <w:rPr>
                <w:rFonts w:ascii="Times New Roman" w:hAnsi="Times New Roman"/>
                <w:sz w:val="18"/>
                <w:szCs w:val="18"/>
              </w:rPr>
            </w:pPr>
            <w:r>
              <w:rPr>
                <w:rFonts w:ascii="Times New Roman" w:hAnsi="Times New Roman" w:hint="eastAsia"/>
                <w:sz w:val="18"/>
                <w:szCs w:val="18"/>
              </w:rPr>
              <w:t>其他</w:t>
            </w:r>
          </w:p>
        </w:tc>
        <w:tc>
          <w:tcPr>
            <w:tcW w:w="2561" w:type="dxa"/>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tcPr>
          <w:p w:rsidR="006B180E" w:rsidRPr="00D11C33" w:rsidRDefault="006B180E" w:rsidP="00F4548C">
            <w:pPr>
              <w:wordWrap w:val="0"/>
              <w:spacing w:line="360" w:lineRule="auto"/>
              <w:rPr>
                <w:rFonts w:ascii="Times New Roman" w:hAnsi="Times New Roman"/>
                <w:sz w:val="18"/>
                <w:szCs w:val="18"/>
              </w:rPr>
            </w:pPr>
            <w:r w:rsidRPr="00D11C33">
              <w:rPr>
                <w:rFonts w:ascii="Times New Roman" w:hAnsi="Times New Roman" w:hint="eastAsia"/>
                <w:b/>
                <w:bCs/>
                <w:sz w:val="18"/>
                <w:szCs w:val="18"/>
              </w:rPr>
              <w:t>出资比例：</w:t>
            </w:r>
          </w:p>
        </w:tc>
        <w:tc>
          <w:tcPr>
            <w:tcW w:w="3588" w:type="dxa"/>
            <w:tcBorders>
              <w:top w:val="single" w:sz="6" w:space="0" w:color="ACB1B7"/>
              <w:left w:val="single" w:sz="6" w:space="0" w:color="ACB1B7"/>
              <w:bottom w:val="single" w:sz="6" w:space="0" w:color="ACB1B7"/>
              <w:right w:val="single" w:sz="6" w:space="0" w:color="ACB1B7"/>
            </w:tcBorders>
            <w:tcMar>
              <w:top w:w="75" w:type="dxa"/>
              <w:left w:w="75" w:type="dxa"/>
              <w:bottom w:w="75" w:type="dxa"/>
              <w:right w:w="75" w:type="dxa"/>
            </w:tcMar>
            <w:vAlign w:val="center"/>
          </w:tcPr>
          <w:p w:rsidR="006B180E" w:rsidRPr="00D11C33" w:rsidRDefault="006B180E" w:rsidP="00F4548C">
            <w:pPr>
              <w:wordWrap w:val="0"/>
              <w:spacing w:line="360" w:lineRule="auto"/>
              <w:rPr>
                <w:rFonts w:ascii="Times New Roman" w:hAnsi="Times New Roman"/>
                <w:sz w:val="18"/>
                <w:szCs w:val="18"/>
              </w:rPr>
            </w:pPr>
            <w:r>
              <w:rPr>
                <w:rFonts w:ascii="Times New Roman" w:hAnsi="Times New Roman" w:hint="eastAsia"/>
                <w:sz w:val="18"/>
                <w:szCs w:val="18"/>
              </w:rPr>
              <w:t>自筹</w:t>
            </w:r>
            <w:r>
              <w:rPr>
                <w:rFonts w:ascii="Times New Roman" w:hAnsi="Times New Roman" w:hint="eastAsia"/>
                <w:sz w:val="18"/>
                <w:szCs w:val="18"/>
              </w:rPr>
              <w:t>100%</w:t>
            </w:r>
          </w:p>
        </w:tc>
      </w:tr>
      <w:tr w:rsidR="006B180E" w:rsidRPr="00D11C33" w:rsidTr="00F4548C">
        <w:trPr>
          <w:jc w:val="center"/>
        </w:trPr>
        <w:tc>
          <w:tcPr>
            <w:tcW w:w="1890" w:type="dxa"/>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tcPr>
          <w:p w:rsidR="006B180E" w:rsidRPr="00D11C33" w:rsidRDefault="006B180E" w:rsidP="00F4548C">
            <w:pPr>
              <w:wordWrap w:val="0"/>
              <w:spacing w:line="360" w:lineRule="auto"/>
              <w:rPr>
                <w:rFonts w:ascii="Times New Roman" w:hAnsi="Times New Roman"/>
                <w:sz w:val="18"/>
                <w:szCs w:val="18"/>
              </w:rPr>
            </w:pPr>
            <w:r w:rsidRPr="00D11C33">
              <w:rPr>
                <w:rFonts w:ascii="Times New Roman" w:hAnsi="Times New Roman" w:hint="eastAsia"/>
                <w:b/>
                <w:bCs/>
                <w:sz w:val="18"/>
                <w:szCs w:val="18"/>
              </w:rPr>
              <w:t>招标工程类型</w:t>
            </w:r>
            <w:r w:rsidRPr="00D11C33">
              <w:rPr>
                <w:rFonts w:ascii="Times New Roman" w:hAnsi="Times New Roman" w:hint="eastAsia"/>
                <w:b/>
                <w:bCs/>
                <w:sz w:val="18"/>
                <w:szCs w:val="18"/>
              </w:rPr>
              <w:t>:</w:t>
            </w:r>
          </w:p>
        </w:tc>
        <w:tc>
          <w:tcPr>
            <w:tcW w:w="3392" w:type="dxa"/>
            <w:tcBorders>
              <w:top w:val="single" w:sz="6" w:space="0" w:color="ACB1B7"/>
              <w:left w:val="single" w:sz="6" w:space="0" w:color="ACB1B7"/>
              <w:bottom w:val="single" w:sz="6" w:space="0" w:color="ACB1B7"/>
              <w:right w:val="single" w:sz="6" w:space="0" w:color="ACB1B7"/>
            </w:tcBorders>
            <w:tcMar>
              <w:top w:w="75" w:type="dxa"/>
              <w:left w:w="75" w:type="dxa"/>
              <w:bottom w:w="75" w:type="dxa"/>
              <w:right w:w="75" w:type="dxa"/>
            </w:tcMar>
            <w:vAlign w:val="center"/>
          </w:tcPr>
          <w:p w:rsidR="006B180E" w:rsidRPr="00D11C33" w:rsidRDefault="006B180E" w:rsidP="00F4548C">
            <w:pPr>
              <w:wordWrap w:val="0"/>
              <w:spacing w:line="360" w:lineRule="auto"/>
              <w:rPr>
                <w:rFonts w:ascii="Times New Roman" w:hAnsi="Times New Roman"/>
                <w:sz w:val="18"/>
                <w:szCs w:val="18"/>
              </w:rPr>
            </w:pPr>
            <w:r>
              <w:rPr>
                <w:rFonts w:ascii="Times New Roman" w:hAnsi="Times New Roman" w:hint="eastAsia"/>
                <w:sz w:val="18"/>
                <w:szCs w:val="18"/>
              </w:rPr>
              <w:t>房屋建筑</w:t>
            </w:r>
            <w:r>
              <w:rPr>
                <w:rFonts w:ascii="Times New Roman" w:hAnsi="Times New Roman" w:hint="eastAsia"/>
                <w:sz w:val="18"/>
                <w:szCs w:val="18"/>
              </w:rPr>
              <w:t>-</w:t>
            </w:r>
            <w:r>
              <w:rPr>
                <w:rFonts w:ascii="Times New Roman" w:hAnsi="Times New Roman" w:hint="eastAsia"/>
                <w:sz w:val="18"/>
                <w:szCs w:val="18"/>
              </w:rPr>
              <w:t>其他房屋建筑工程</w:t>
            </w:r>
            <w:r>
              <w:rPr>
                <w:rFonts w:ascii="Times New Roman" w:hAnsi="Times New Roman" w:hint="eastAsia"/>
                <w:sz w:val="18"/>
                <w:szCs w:val="18"/>
              </w:rPr>
              <w:t>-</w:t>
            </w:r>
            <w:r>
              <w:rPr>
                <w:rFonts w:ascii="Times New Roman" w:hAnsi="Times New Roman" w:hint="eastAsia"/>
                <w:sz w:val="18"/>
                <w:szCs w:val="18"/>
              </w:rPr>
              <w:t>施工</w:t>
            </w:r>
          </w:p>
        </w:tc>
        <w:tc>
          <w:tcPr>
            <w:tcW w:w="2561" w:type="dxa"/>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tcPr>
          <w:p w:rsidR="006B180E" w:rsidRPr="00D11C33" w:rsidRDefault="006B180E" w:rsidP="00F4548C">
            <w:pPr>
              <w:wordWrap w:val="0"/>
              <w:spacing w:line="360" w:lineRule="auto"/>
              <w:rPr>
                <w:rFonts w:ascii="Times New Roman" w:hAnsi="Times New Roman"/>
                <w:b/>
                <w:sz w:val="18"/>
                <w:szCs w:val="18"/>
              </w:rPr>
            </w:pPr>
            <w:r w:rsidRPr="00D11C33">
              <w:rPr>
                <w:rFonts w:ascii="Times New Roman" w:hAnsi="Times New Roman" w:hint="eastAsia"/>
                <w:b/>
              </w:rPr>
              <w:t>工程类别</w:t>
            </w:r>
            <w:r w:rsidRPr="00D11C33">
              <w:rPr>
                <w:rFonts w:ascii="Times New Roman" w:hAnsi="Times New Roman" w:hint="eastAsia"/>
                <w:b/>
              </w:rPr>
              <w:t>:</w:t>
            </w:r>
          </w:p>
        </w:tc>
        <w:tc>
          <w:tcPr>
            <w:tcW w:w="3588" w:type="dxa"/>
            <w:tcBorders>
              <w:top w:val="single" w:sz="6" w:space="0" w:color="ACB1B7"/>
              <w:left w:val="single" w:sz="6" w:space="0" w:color="ACB1B7"/>
              <w:bottom w:val="single" w:sz="6" w:space="0" w:color="ACB1B7"/>
              <w:right w:val="single" w:sz="6" w:space="0" w:color="ACB1B7"/>
            </w:tcBorders>
            <w:tcMar>
              <w:top w:w="75" w:type="dxa"/>
              <w:left w:w="75" w:type="dxa"/>
              <w:bottom w:w="75" w:type="dxa"/>
              <w:right w:w="75" w:type="dxa"/>
            </w:tcMar>
            <w:vAlign w:val="center"/>
          </w:tcPr>
          <w:p w:rsidR="006B180E" w:rsidRPr="00D11C33" w:rsidRDefault="006B180E" w:rsidP="00F4548C">
            <w:pPr>
              <w:wordWrap w:val="0"/>
              <w:spacing w:line="360" w:lineRule="auto"/>
              <w:rPr>
                <w:rFonts w:ascii="Times New Roman" w:hAnsi="Times New Roman"/>
                <w:sz w:val="18"/>
                <w:szCs w:val="18"/>
              </w:rPr>
            </w:pPr>
            <w:bookmarkStart w:id="2" w:name="gclb"/>
            <w:bookmarkEnd w:id="2"/>
            <w:r>
              <w:rPr>
                <w:rFonts w:ascii="Times New Roman" w:hAnsi="Times New Roman" w:hint="eastAsia"/>
                <w:sz w:val="18"/>
                <w:szCs w:val="18"/>
              </w:rPr>
              <w:t>Ⅰ类工程</w:t>
            </w:r>
          </w:p>
        </w:tc>
      </w:tr>
      <w:tr w:rsidR="006B180E" w:rsidRPr="00D11C33" w:rsidTr="00F4548C">
        <w:trPr>
          <w:jc w:val="center"/>
        </w:trPr>
        <w:tc>
          <w:tcPr>
            <w:tcW w:w="1890" w:type="dxa"/>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tcPr>
          <w:p w:rsidR="006B180E" w:rsidRPr="00D11C33" w:rsidRDefault="006B180E" w:rsidP="00F4548C">
            <w:pPr>
              <w:wordWrap w:val="0"/>
              <w:spacing w:line="360" w:lineRule="auto"/>
              <w:rPr>
                <w:rFonts w:ascii="Times New Roman" w:hAnsi="Times New Roman"/>
                <w:sz w:val="18"/>
                <w:szCs w:val="18"/>
              </w:rPr>
            </w:pPr>
            <w:r w:rsidRPr="00D11C33">
              <w:rPr>
                <w:rFonts w:ascii="Times New Roman" w:hAnsi="Times New Roman" w:hint="eastAsia"/>
                <w:b/>
                <w:bCs/>
                <w:sz w:val="18"/>
                <w:szCs w:val="18"/>
              </w:rPr>
              <w:t>本项目总投资额：</w:t>
            </w:r>
          </w:p>
        </w:tc>
        <w:tc>
          <w:tcPr>
            <w:tcW w:w="3392" w:type="dxa"/>
            <w:tcBorders>
              <w:top w:val="single" w:sz="6" w:space="0" w:color="ACB1B7"/>
              <w:left w:val="single" w:sz="6" w:space="0" w:color="ACB1B7"/>
              <w:bottom w:val="single" w:sz="6" w:space="0" w:color="ACB1B7"/>
              <w:right w:val="single" w:sz="6" w:space="0" w:color="ACB1B7"/>
            </w:tcBorders>
            <w:tcMar>
              <w:top w:w="75" w:type="dxa"/>
              <w:left w:w="75" w:type="dxa"/>
              <w:bottom w:w="75" w:type="dxa"/>
              <w:right w:w="75" w:type="dxa"/>
            </w:tcMar>
            <w:vAlign w:val="center"/>
          </w:tcPr>
          <w:p w:rsidR="006B180E" w:rsidRPr="00D11C33" w:rsidRDefault="006B180E" w:rsidP="00F4548C">
            <w:pPr>
              <w:wordWrap w:val="0"/>
              <w:spacing w:line="360" w:lineRule="auto"/>
              <w:rPr>
                <w:rFonts w:ascii="Times New Roman" w:hAnsi="Times New Roman"/>
                <w:sz w:val="18"/>
                <w:szCs w:val="18"/>
              </w:rPr>
            </w:pPr>
            <w:r>
              <w:rPr>
                <w:rFonts w:ascii="Times New Roman" w:hAnsi="Times New Roman"/>
                <w:sz w:val="18"/>
                <w:szCs w:val="18"/>
              </w:rPr>
              <w:t>129200000</w:t>
            </w:r>
            <w:r w:rsidRPr="00D11C33">
              <w:rPr>
                <w:rFonts w:ascii="Times New Roman" w:hAnsi="Times New Roman" w:hint="eastAsia"/>
                <w:sz w:val="18"/>
                <w:szCs w:val="18"/>
              </w:rPr>
              <w:t>元</w:t>
            </w:r>
          </w:p>
        </w:tc>
        <w:tc>
          <w:tcPr>
            <w:tcW w:w="2561" w:type="dxa"/>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tcPr>
          <w:p w:rsidR="006B180E" w:rsidRPr="00D11C33" w:rsidRDefault="006B180E" w:rsidP="00F4548C">
            <w:pPr>
              <w:wordWrap w:val="0"/>
              <w:spacing w:line="360" w:lineRule="auto"/>
              <w:rPr>
                <w:rFonts w:ascii="Times New Roman" w:hAnsi="Times New Roman"/>
                <w:sz w:val="18"/>
                <w:szCs w:val="18"/>
              </w:rPr>
            </w:pPr>
            <w:r w:rsidRPr="00D11C33">
              <w:rPr>
                <w:rFonts w:ascii="Times New Roman" w:hAnsi="Times New Roman" w:hint="eastAsia"/>
                <w:b/>
                <w:bCs/>
                <w:sz w:val="18"/>
                <w:szCs w:val="18"/>
              </w:rPr>
              <w:t>工程造价：</w:t>
            </w:r>
          </w:p>
        </w:tc>
        <w:tc>
          <w:tcPr>
            <w:tcW w:w="3588" w:type="dxa"/>
            <w:tcBorders>
              <w:top w:val="single" w:sz="6" w:space="0" w:color="ACB1B7"/>
              <w:left w:val="single" w:sz="6" w:space="0" w:color="ACB1B7"/>
              <w:bottom w:val="single" w:sz="6" w:space="0" w:color="ACB1B7"/>
              <w:right w:val="single" w:sz="6" w:space="0" w:color="ACB1B7"/>
            </w:tcBorders>
            <w:tcMar>
              <w:top w:w="75" w:type="dxa"/>
              <w:left w:w="75" w:type="dxa"/>
              <w:bottom w:w="75" w:type="dxa"/>
              <w:right w:w="75" w:type="dxa"/>
            </w:tcMar>
            <w:vAlign w:val="center"/>
          </w:tcPr>
          <w:p w:rsidR="006B180E" w:rsidRPr="00D11C33" w:rsidRDefault="006B180E" w:rsidP="00F4548C">
            <w:pPr>
              <w:wordWrap w:val="0"/>
              <w:spacing w:line="360" w:lineRule="auto"/>
              <w:rPr>
                <w:rFonts w:ascii="Times New Roman" w:hAnsi="Times New Roman"/>
                <w:sz w:val="18"/>
                <w:szCs w:val="18"/>
              </w:rPr>
            </w:pPr>
            <w:r>
              <w:rPr>
                <w:rFonts w:ascii="Times New Roman" w:hAnsi="Times New Roman"/>
                <w:sz w:val="18"/>
                <w:szCs w:val="18"/>
              </w:rPr>
              <w:t>112628339.13</w:t>
            </w:r>
            <w:r w:rsidRPr="00D11C33">
              <w:rPr>
                <w:rFonts w:ascii="Times New Roman" w:hAnsi="Times New Roman" w:hint="eastAsia"/>
                <w:sz w:val="18"/>
                <w:szCs w:val="18"/>
              </w:rPr>
              <w:t>元</w:t>
            </w:r>
          </w:p>
        </w:tc>
      </w:tr>
      <w:tr w:rsidR="006B180E" w:rsidRPr="00D11C33" w:rsidTr="00F4548C">
        <w:trPr>
          <w:jc w:val="center"/>
        </w:trPr>
        <w:tc>
          <w:tcPr>
            <w:tcW w:w="1890" w:type="dxa"/>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tcPr>
          <w:p w:rsidR="006B180E" w:rsidRPr="00D11C33" w:rsidRDefault="006B180E" w:rsidP="00F4548C">
            <w:pPr>
              <w:wordWrap w:val="0"/>
              <w:spacing w:line="360" w:lineRule="auto"/>
              <w:rPr>
                <w:rFonts w:ascii="Times New Roman" w:hAnsi="Times New Roman"/>
                <w:sz w:val="18"/>
                <w:szCs w:val="18"/>
              </w:rPr>
            </w:pPr>
            <w:r w:rsidRPr="00D11C33">
              <w:rPr>
                <w:rFonts w:ascii="Times New Roman" w:hAnsi="Times New Roman" w:hint="eastAsia"/>
                <w:b/>
                <w:bCs/>
                <w:sz w:val="18"/>
                <w:szCs w:val="18"/>
              </w:rPr>
              <w:t>结构形式：</w:t>
            </w:r>
          </w:p>
        </w:tc>
        <w:tc>
          <w:tcPr>
            <w:tcW w:w="3392" w:type="dxa"/>
            <w:tcBorders>
              <w:top w:val="single" w:sz="6" w:space="0" w:color="ACB1B7"/>
              <w:left w:val="single" w:sz="6" w:space="0" w:color="ACB1B7"/>
              <w:bottom w:val="single" w:sz="6" w:space="0" w:color="ACB1B7"/>
              <w:right w:val="single" w:sz="6" w:space="0" w:color="ACB1B7"/>
            </w:tcBorders>
            <w:tcMar>
              <w:top w:w="75" w:type="dxa"/>
              <w:left w:w="75" w:type="dxa"/>
              <w:bottom w:w="75" w:type="dxa"/>
              <w:right w:w="75" w:type="dxa"/>
            </w:tcMar>
            <w:vAlign w:val="center"/>
          </w:tcPr>
          <w:p w:rsidR="006B180E" w:rsidRPr="00D11C33" w:rsidRDefault="006B180E" w:rsidP="00F4548C">
            <w:pPr>
              <w:wordWrap w:val="0"/>
              <w:spacing w:line="360" w:lineRule="auto"/>
              <w:rPr>
                <w:rFonts w:ascii="Times New Roman" w:hAnsi="Times New Roman"/>
                <w:sz w:val="18"/>
                <w:szCs w:val="18"/>
              </w:rPr>
            </w:pPr>
            <w:r>
              <w:rPr>
                <w:rFonts w:ascii="Times New Roman" w:hAnsi="Times New Roman" w:hint="eastAsia"/>
                <w:sz w:val="18"/>
                <w:szCs w:val="18"/>
              </w:rPr>
              <w:t>框架</w:t>
            </w:r>
          </w:p>
        </w:tc>
        <w:tc>
          <w:tcPr>
            <w:tcW w:w="2561" w:type="dxa"/>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tcPr>
          <w:p w:rsidR="006B180E" w:rsidRPr="00D11C33" w:rsidRDefault="006B180E" w:rsidP="00F4548C">
            <w:pPr>
              <w:wordWrap w:val="0"/>
              <w:spacing w:line="360" w:lineRule="auto"/>
              <w:rPr>
                <w:rFonts w:ascii="Times New Roman" w:hAnsi="Times New Roman"/>
                <w:sz w:val="18"/>
                <w:szCs w:val="18"/>
              </w:rPr>
            </w:pPr>
            <w:r w:rsidRPr="00D11C33">
              <w:rPr>
                <w:rFonts w:ascii="Times New Roman" w:hAnsi="Times New Roman" w:hint="eastAsia"/>
                <w:b/>
                <w:bCs/>
                <w:sz w:val="18"/>
                <w:szCs w:val="18"/>
              </w:rPr>
              <w:t>工程规模：</w:t>
            </w:r>
          </w:p>
        </w:tc>
        <w:tc>
          <w:tcPr>
            <w:tcW w:w="3588" w:type="dxa"/>
            <w:tcBorders>
              <w:top w:val="single" w:sz="6" w:space="0" w:color="ACB1B7"/>
              <w:left w:val="single" w:sz="6" w:space="0" w:color="ACB1B7"/>
              <w:bottom w:val="single" w:sz="6" w:space="0" w:color="ACB1B7"/>
              <w:right w:val="single" w:sz="6" w:space="0" w:color="ACB1B7"/>
            </w:tcBorders>
            <w:tcMar>
              <w:top w:w="75" w:type="dxa"/>
              <w:left w:w="75" w:type="dxa"/>
              <w:bottom w:w="75" w:type="dxa"/>
              <w:right w:w="75" w:type="dxa"/>
            </w:tcMar>
            <w:vAlign w:val="center"/>
          </w:tcPr>
          <w:p w:rsidR="006B180E" w:rsidRPr="00D11C33" w:rsidRDefault="006B180E" w:rsidP="00F4548C">
            <w:pPr>
              <w:wordWrap w:val="0"/>
              <w:spacing w:line="360" w:lineRule="auto"/>
              <w:rPr>
                <w:rFonts w:ascii="Times New Roman" w:hAnsi="Times New Roman"/>
                <w:sz w:val="18"/>
                <w:szCs w:val="18"/>
              </w:rPr>
            </w:pPr>
            <w:r>
              <w:rPr>
                <w:rFonts w:ascii="Times New Roman" w:hAnsi="Times New Roman" w:hint="eastAsia"/>
                <w:sz w:val="18"/>
                <w:szCs w:val="18"/>
              </w:rPr>
              <w:t>20990.79</w:t>
            </w:r>
            <w:r>
              <w:rPr>
                <w:rFonts w:ascii="Times New Roman" w:hAnsi="Times New Roman" w:hint="eastAsia"/>
                <w:sz w:val="18"/>
                <w:szCs w:val="18"/>
              </w:rPr>
              <w:t>平方米</w:t>
            </w:r>
          </w:p>
        </w:tc>
      </w:tr>
      <w:tr w:rsidR="006B180E" w:rsidRPr="00D11C33" w:rsidTr="00F4548C">
        <w:trPr>
          <w:jc w:val="center"/>
        </w:trPr>
        <w:tc>
          <w:tcPr>
            <w:tcW w:w="1890" w:type="dxa"/>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tcPr>
          <w:p w:rsidR="006B180E" w:rsidRPr="00D11C33" w:rsidRDefault="006B180E" w:rsidP="00F4548C">
            <w:pPr>
              <w:wordWrap w:val="0"/>
              <w:spacing w:line="360" w:lineRule="auto"/>
              <w:rPr>
                <w:rFonts w:ascii="Times New Roman" w:hAnsi="Times New Roman"/>
                <w:sz w:val="18"/>
                <w:szCs w:val="18"/>
              </w:rPr>
            </w:pPr>
            <w:r w:rsidRPr="00D11C33">
              <w:rPr>
                <w:rFonts w:ascii="Times New Roman" w:hAnsi="Times New Roman" w:hint="eastAsia"/>
                <w:b/>
                <w:bCs/>
                <w:sz w:val="18"/>
                <w:szCs w:val="18"/>
              </w:rPr>
              <w:t>计划文号：</w:t>
            </w:r>
          </w:p>
        </w:tc>
        <w:tc>
          <w:tcPr>
            <w:tcW w:w="3392" w:type="dxa"/>
            <w:tcBorders>
              <w:top w:val="single" w:sz="6" w:space="0" w:color="ACB1B7"/>
              <w:left w:val="single" w:sz="6" w:space="0" w:color="ACB1B7"/>
              <w:bottom w:val="single" w:sz="6" w:space="0" w:color="ACB1B7"/>
              <w:right w:val="single" w:sz="6" w:space="0" w:color="ACB1B7"/>
            </w:tcBorders>
            <w:tcMar>
              <w:top w:w="75" w:type="dxa"/>
              <w:left w:w="75" w:type="dxa"/>
              <w:bottom w:w="75" w:type="dxa"/>
              <w:right w:w="75" w:type="dxa"/>
            </w:tcMar>
            <w:vAlign w:val="center"/>
          </w:tcPr>
          <w:p w:rsidR="006B180E" w:rsidRPr="00D11C33" w:rsidRDefault="006B180E" w:rsidP="00F4548C">
            <w:pPr>
              <w:wordWrap w:val="0"/>
              <w:spacing w:line="360" w:lineRule="auto"/>
              <w:rPr>
                <w:rFonts w:ascii="Times New Roman" w:hAnsi="Times New Roman"/>
                <w:sz w:val="18"/>
                <w:szCs w:val="18"/>
              </w:rPr>
            </w:pPr>
            <w:r>
              <w:rPr>
                <w:rFonts w:ascii="Times New Roman" w:hAnsi="Times New Roman" w:hint="eastAsia"/>
                <w:sz w:val="18"/>
                <w:szCs w:val="18"/>
              </w:rPr>
              <w:t>青发改能交核</w:t>
            </w:r>
            <w:r>
              <w:rPr>
                <w:rFonts w:ascii="Times New Roman" w:hAnsi="Times New Roman" w:hint="eastAsia"/>
                <w:sz w:val="18"/>
                <w:szCs w:val="18"/>
              </w:rPr>
              <w:t>[2012]25</w:t>
            </w:r>
            <w:r>
              <w:rPr>
                <w:rFonts w:ascii="Times New Roman" w:hAnsi="Times New Roman" w:hint="eastAsia"/>
                <w:sz w:val="18"/>
                <w:szCs w:val="18"/>
              </w:rPr>
              <w:t>号</w:t>
            </w:r>
          </w:p>
        </w:tc>
        <w:tc>
          <w:tcPr>
            <w:tcW w:w="2561" w:type="dxa"/>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tcPr>
          <w:p w:rsidR="006B180E" w:rsidRPr="00D11C33" w:rsidRDefault="006B180E" w:rsidP="00F4548C">
            <w:pPr>
              <w:wordWrap w:val="0"/>
              <w:spacing w:line="360" w:lineRule="auto"/>
              <w:rPr>
                <w:rFonts w:ascii="Times New Roman" w:hAnsi="Times New Roman"/>
                <w:sz w:val="18"/>
                <w:szCs w:val="18"/>
              </w:rPr>
            </w:pPr>
            <w:r w:rsidRPr="00D11C33">
              <w:rPr>
                <w:rStyle w:val="a5"/>
                <w:rFonts w:cs="宋体" w:hint="eastAsia"/>
                <w:sz w:val="18"/>
                <w:szCs w:val="18"/>
              </w:rPr>
              <w:t>用地</w:t>
            </w:r>
            <w:r w:rsidRPr="00D11C33">
              <w:rPr>
                <w:rFonts w:ascii="Times New Roman" w:hAnsi="Times New Roman" w:hint="eastAsia"/>
                <w:b/>
                <w:bCs/>
                <w:sz w:val="18"/>
                <w:szCs w:val="18"/>
              </w:rPr>
              <w:t>规划许可证编号：</w:t>
            </w:r>
          </w:p>
        </w:tc>
        <w:tc>
          <w:tcPr>
            <w:tcW w:w="3588" w:type="dxa"/>
            <w:tcBorders>
              <w:top w:val="single" w:sz="6" w:space="0" w:color="ACB1B7"/>
              <w:left w:val="single" w:sz="6" w:space="0" w:color="ACB1B7"/>
              <w:bottom w:val="single" w:sz="6" w:space="0" w:color="ACB1B7"/>
              <w:right w:val="single" w:sz="6" w:space="0" w:color="ACB1B7"/>
            </w:tcBorders>
            <w:tcMar>
              <w:top w:w="75" w:type="dxa"/>
              <w:left w:w="75" w:type="dxa"/>
              <w:bottom w:w="75" w:type="dxa"/>
              <w:right w:w="75" w:type="dxa"/>
            </w:tcMar>
            <w:vAlign w:val="center"/>
          </w:tcPr>
          <w:p w:rsidR="006B180E" w:rsidRPr="00D11C33" w:rsidRDefault="006B180E" w:rsidP="00F4548C">
            <w:pPr>
              <w:wordWrap w:val="0"/>
              <w:spacing w:line="360" w:lineRule="auto"/>
              <w:rPr>
                <w:rFonts w:ascii="Times New Roman" w:hAnsi="Times New Roman"/>
                <w:sz w:val="18"/>
                <w:szCs w:val="18"/>
              </w:rPr>
            </w:pPr>
            <w:r>
              <w:rPr>
                <w:rFonts w:ascii="Times New Roman" w:hAnsi="Times New Roman" w:hint="eastAsia"/>
                <w:sz w:val="18"/>
                <w:szCs w:val="18"/>
              </w:rPr>
              <w:t>青规用地字（</w:t>
            </w:r>
            <w:r>
              <w:rPr>
                <w:rFonts w:ascii="Times New Roman" w:hAnsi="Times New Roman" w:hint="eastAsia"/>
                <w:sz w:val="18"/>
                <w:szCs w:val="18"/>
              </w:rPr>
              <w:t>2002</w:t>
            </w:r>
            <w:r>
              <w:rPr>
                <w:rFonts w:ascii="Times New Roman" w:hAnsi="Times New Roman" w:hint="eastAsia"/>
                <w:sz w:val="18"/>
                <w:szCs w:val="18"/>
              </w:rPr>
              <w:t>）</w:t>
            </w:r>
            <w:r>
              <w:rPr>
                <w:rFonts w:ascii="Times New Roman" w:hAnsi="Times New Roman" w:hint="eastAsia"/>
                <w:sz w:val="18"/>
                <w:szCs w:val="18"/>
              </w:rPr>
              <w:t>26</w:t>
            </w:r>
            <w:r>
              <w:rPr>
                <w:rFonts w:ascii="Times New Roman" w:hAnsi="Times New Roman" w:hint="eastAsia"/>
                <w:sz w:val="18"/>
                <w:szCs w:val="18"/>
              </w:rPr>
              <w:t>号</w:t>
            </w:r>
          </w:p>
        </w:tc>
      </w:tr>
      <w:tr w:rsidR="006B180E" w:rsidRPr="00D11C33" w:rsidTr="00F4548C">
        <w:trPr>
          <w:jc w:val="center"/>
        </w:trPr>
        <w:tc>
          <w:tcPr>
            <w:tcW w:w="1890" w:type="dxa"/>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tcPr>
          <w:p w:rsidR="006B180E" w:rsidRPr="00D11C33" w:rsidRDefault="006B180E" w:rsidP="00F4548C">
            <w:pPr>
              <w:wordWrap w:val="0"/>
              <w:spacing w:line="360" w:lineRule="auto"/>
              <w:rPr>
                <w:rFonts w:ascii="Times New Roman" w:hAnsi="Times New Roman"/>
                <w:b/>
                <w:sz w:val="18"/>
                <w:szCs w:val="18"/>
              </w:rPr>
            </w:pPr>
            <w:r w:rsidRPr="00D11C33">
              <w:rPr>
                <w:rFonts w:ascii="Times New Roman" w:hAnsi="Times New Roman" w:hint="eastAsia"/>
                <w:b/>
                <w:sz w:val="18"/>
                <w:szCs w:val="18"/>
              </w:rPr>
              <w:t>建设项目一号通编号：</w:t>
            </w:r>
          </w:p>
        </w:tc>
        <w:tc>
          <w:tcPr>
            <w:tcW w:w="3392" w:type="dxa"/>
            <w:tcBorders>
              <w:top w:val="single" w:sz="6" w:space="0" w:color="ACB1B7"/>
              <w:left w:val="single" w:sz="6" w:space="0" w:color="ACB1B7"/>
              <w:bottom w:val="single" w:sz="6" w:space="0" w:color="ACB1B7"/>
              <w:right w:val="single" w:sz="6" w:space="0" w:color="ACB1B7"/>
            </w:tcBorders>
            <w:tcMar>
              <w:top w:w="75" w:type="dxa"/>
              <w:left w:w="75" w:type="dxa"/>
              <w:bottom w:w="75" w:type="dxa"/>
              <w:right w:w="75" w:type="dxa"/>
            </w:tcMar>
            <w:vAlign w:val="center"/>
          </w:tcPr>
          <w:p w:rsidR="006B180E" w:rsidRPr="00D11C33" w:rsidRDefault="006B180E" w:rsidP="00F4548C">
            <w:pPr>
              <w:wordWrap w:val="0"/>
              <w:spacing w:line="360" w:lineRule="auto"/>
              <w:rPr>
                <w:rFonts w:ascii="Times New Roman" w:hAnsi="Times New Roman"/>
                <w:sz w:val="18"/>
                <w:szCs w:val="18"/>
              </w:rPr>
            </w:pPr>
          </w:p>
        </w:tc>
        <w:tc>
          <w:tcPr>
            <w:tcW w:w="2561" w:type="dxa"/>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tcPr>
          <w:p w:rsidR="006B180E" w:rsidRPr="00D11C33" w:rsidRDefault="006B180E" w:rsidP="00F4548C">
            <w:pPr>
              <w:wordWrap w:val="0"/>
              <w:spacing w:line="360" w:lineRule="auto"/>
              <w:rPr>
                <w:rFonts w:ascii="Times New Roman" w:hAnsi="Times New Roman"/>
                <w:sz w:val="18"/>
                <w:szCs w:val="18"/>
              </w:rPr>
            </w:pPr>
            <w:r w:rsidRPr="00D11C33">
              <w:rPr>
                <w:rFonts w:ascii="Times New Roman" w:hAnsi="Times New Roman" w:hint="eastAsia"/>
                <w:b/>
                <w:bCs/>
                <w:sz w:val="18"/>
                <w:szCs w:val="18"/>
              </w:rPr>
              <w:t>建设工程一体化平台工程编号</w:t>
            </w:r>
            <w:r w:rsidRPr="00D11C33">
              <w:rPr>
                <w:rFonts w:ascii="Times New Roman" w:hAnsi="Times New Roman" w:hint="eastAsia"/>
                <w:b/>
                <w:bCs/>
                <w:sz w:val="18"/>
                <w:szCs w:val="18"/>
              </w:rPr>
              <w:t>:</w:t>
            </w:r>
          </w:p>
        </w:tc>
        <w:tc>
          <w:tcPr>
            <w:tcW w:w="3588" w:type="dxa"/>
            <w:tcBorders>
              <w:top w:val="single" w:sz="6" w:space="0" w:color="ACB1B7"/>
              <w:left w:val="single" w:sz="6" w:space="0" w:color="ACB1B7"/>
              <w:bottom w:val="single" w:sz="6" w:space="0" w:color="ACB1B7"/>
              <w:right w:val="single" w:sz="6" w:space="0" w:color="ACB1B7"/>
            </w:tcBorders>
            <w:tcMar>
              <w:top w:w="75" w:type="dxa"/>
              <w:left w:w="75" w:type="dxa"/>
              <w:bottom w:w="75" w:type="dxa"/>
              <w:right w:w="75" w:type="dxa"/>
            </w:tcMar>
            <w:vAlign w:val="center"/>
          </w:tcPr>
          <w:p w:rsidR="006B180E" w:rsidRPr="00D11C33" w:rsidRDefault="006B180E" w:rsidP="00F4548C">
            <w:pPr>
              <w:wordWrap w:val="0"/>
              <w:spacing w:line="360" w:lineRule="auto"/>
              <w:rPr>
                <w:rFonts w:ascii="Times New Roman" w:hAnsi="Times New Roman"/>
                <w:sz w:val="18"/>
                <w:szCs w:val="18"/>
              </w:rPr>
            </w:pPr>
          </w:p>
        </w:tc>
      </w:tr>
      <w:tr w:rsidR="006B180E" w:rsidRPr="00D11C33" w:rsidTr="00F4548C">
        <w:trPr>
          <w:jc w:val="center"/>
        </w:trPr>
        <w:tc>
          <w:tcPr>
            <w:tcW w:w="1890" w:type="dxa"/>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tcPr>
          <w:p w:rsidR="006B180E" w:rsidRPr="00D11C33" w:rsidRDefault="006B180E" w:rsidP="00F4548C">
            <w:pPr>
              <w:wordWrap w:val="0"/>
              <w:spacing w:line="360" w:lineRule="auto"/>
              <w:rPr>
                <w:rFonts w:ascii="Times New Roman" w:hAnsi="Times New Roman"/>
                <w:sz w:val="18"/>
                <w:szCs w:val="18"/>
              </w:rPr>
            </w:pPr>
            <w:r w:rsidRPr="00D11C33">
              <w:rPr>
                <w:rFonts w:ascii="Times New Roman" w:hAnsi="Times New Roman" w:hint="eastAsia"/>
                <w:b/>
                <w:bCs/>
                <w:sz w:val="18"/>
                <w:szCs w:val="18"/>
              </w:rPr>
              <w:t>建设单位：</w:t>
            </w:r>
          </w:p>
        </w:tc>
        <w:tc>
          <w:tcPr>
            <w:tcW w:w="9541" w:type="dxa"/>
            <w:gridSpan w:val="3"/>
            <w:tcBorders>
              <w:top w:val="single" w:sz="6" w:space="0" w:color="ACB1B7"/>
              <w:left w:val="single" w:sz="6" w:space="0" w:color="ACB1B7"/>
              <w:bottom w:val="single" w:sz="6" w:space="0" w:color="ACB1B7"/>
              <w:right w:val="single" w:sz="6" w:space="0" w:color="ACB1B7"/>
            </w:tcBorders>
            <w:tcMar>
              <w:top w:w="75" w:type="dxa"/>
              <w:left w:w="75" w:type="dxa"/>
              <w:bottom w:w="75" w:type="dxa"/>
              <w:right w:w="75" w:type="dxa"/>
            </w:tcMar>
            <w:vAlign w:val="center"/>
          </w:tcPr>
          <w:p w:rsidR="006B180E" w:rsidRPr="00D11C33" w:rsidRDefault="006B180E" w:rsidP="00F4548C">
            <w:pPr>
              <w:wordWrap w:val="0"/>
              <w:spacing w:line="360" w:lineRule="auto"/>
              <w:rPr>
                <w:rFonts w:ascii="Times New Roman" w:hAnsi="Times New Roman"/>
                <w:sz w:val="18"/>
                <w:szCs w:val="18"/>
              </w:rPr>
            </w:pPr>
            <w:r>
              <w:rPr>
                <w:rFonts w:ascii="Times New Roman" w:hAnsi="Times New Roman" w:hint="eastAsia"/>
                <w:sz w:val="18"/>
                <w:szCs w:val="18"/>
              </w:rPr>
              <w:t>自然资源部北海局</w:t>
            </w:r>
          </w:p>
        </w:tc>
      </w:tr>
      <w:tr w:rsidR="006B180E" w:rsidRPr="00D11C33" w:rsidTr="00F4548C">
        <w:trPr>
          <w:jc w:val="center"/>
        </w:trPr>
        <w:tc>
          <w:tcPr>
            <w:tcW w:w="1890" w:type="dxa"/>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tcPr>
          <w:p w:rsidR="006B180E" w:rsidRPr="00D11C33" w:rsidRDefault="006B180E" w:rsidP="00F4548C">
            <w:pPr>
              <w:wordWrap w:val="0"/>
              <w:spacing w:line="360" w:lineRule="auto"/>
              <w:rPr>
                <w:rFonts w:ascii="Times New Roman" w:hAnsi="Times New Roman"/>
                <w:sz w:val="18"/>
                <w:szCs w:val="18"/>
              </w:rPr>
            </w:pPr>
            <w:r w:rsidRPr="00D11C33">
              <w:rPr>
                <w:rFonts w:ascii="Times New Roman" w:hAnsi="Times New Roman" w:hint="eastAsia"/>
                <w:b/>
                <w:bCs/>
                <w:sz w:val="18"/>
                <w:szCs w:val="18"/>
              </w:rPr>
              <w:t>建设单位联系人：</w:t>
            </w:r>
          </w:p>
        </w:tc>
        <w:tc>
          <w:tcPr>
            <w:tcW w:w="3392" w:type="dxa"/>
            <w:tcBorders>
              <w:top w:val="single" w:sz="6" w:space="0" w:color="ACB1B7"/>
              <w:left w:val="single" w:sz="6" w:space="0" w:color="ACB1B7"/>
              <w:bottom w:val="single" w:sz="6" w:space="0" w:color="ACB1B7"/>
              <w:right w:val="single" w:sz="6" w:space="0" w:color="ACB1B7"/>
            </w:tcBorders>
            <w:tcMar>
              <w:top w:w="75" w:type="dxa"/>
              <w:left w:w="75" w:type="dxa"/>
              <w:bottom w:w="75" w:type="dxa"/>
              <w:right w:w="75" w:type="dxa"/>
            </w:tcMar>
            <w:vAlign w:val="center"/>
          </w:tcPr>
          <w:p w:rsidR="006B180E" w:rsidRPr="00D11C33" w:rsidRDefault="006B180E" w:rsidP="00F4548C">
            <w:pPr>
              <w:wordWrap w:val="0"/>
              <w:spacing w:line="360" w:lineRule="auto"/>
              <w:rPr>
                <w:rFonts w:ascii="Times New Roman" w:hAnsi="Times New Roman"/>
                <w:sz w:val="18"/>
                <w:szCs w:val="18"/>
              </w:rPr>
            </w:pPr>
            <w:r>
              <w:rPr>
                <w:rFonts w:ascii="Times New Roman" w:hAnsi="Times New Roman" w:hint="eastAsia"/>
                <w:sz w:val="18"/>
                <w:szCs w:val="18"/>
              </w:rPr>
              <w:t>杨主任</w:t>
            </w:r>
          </w:p>
        </w:tc>
        <w:tc>
          <w:tcPr>
            <w:tcW w:w="2561" w:type="dxa"/>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tcPr>
          <w:p w:rsidR="006B180E" w:rsidRPr="00D11C33" w:rsidRDefault="006B180E" w:rsidP="00F4548C">
            <w:pPr>
              <w:wordWrap w:val="0"/>
              <w:spacing w:line="360" w:lineRule="auto"/>
              <w:rPr>
                <w:rFonts w:ascii="Times New Roman" w:hAnsi="Times New Roman"/>
                <w:sz w:val="18"/>
                <w:szCs w:val="18"/>
              </w:rPr>
            </w:pPr>
            <w:r w:rsidRPr="00D11C33">
              <w:rPr>
                <w:rFonts w:ascii="Times New Roman" w:hAnsi="Times New Roman" w:hint="eastAsia"/>
                <w:b/>
                <w:bCs/>
                <w:sz w:val="18"/>
                <w:szCs w:val="18"/>
              </w:rPr>
              <w:t>建设单位联系电话：</w:t>
            </w:r>
          </w:p>
        </w:tc>
        <w:tc>
          <w:tcPr>
            <w:tcW w:w="3588" w:type="dxa"/>
            <w:tcBorders>
              <w:top w:val="single" w:sz="6" w:space="0" w:color="ACB1B7"/>
              <w:left w:val="single" w:sz="6" w:space="0" w:color="ACB1B7"/>
              <w:bottom w:val="single" w:sz="6" w:space="0" w:color="ACB1B7"/>
              <w:right w:val="single" w:sz="6" w:space="0" w:color="ACB1B7"/>
            </w:tcBorders>
            <w:tcMar>
              <w:top w:w="75" w:type="dxa"/>
              <w:left w:w="75" w:type="dxa"/>
              <w:bottom w:w="75" w:type="dxa"/>
              <w:right w:w="75" w:type="dxa"/>
            </w:tcMar>
            <w:vAlign w:val="center"/>
          </w:tcPr>
          <w:p w:rsidR="006B180E" w:rsidRPr="00D11C33" w:rsidRDefault="006B180E" w:rsidP="00F4548C">
            <w:pPr>
              <w:wordWrap w:val="0"/>
              <w:spacing w:line="360" w:lineRule="auto"/>
              <w:rPr>
                <w:rFonts w:ascii="Times New Roman" w:hAnsi="Times New Roman"/>
                <w:sz w:val="18"/>
                <w:szCs w:val="18"/>
              </w:rPr>
            </w:pPr>
            <w:r>
              <w:rPr>
                <w:rFonts w:ascii="Times New Roman" w:hAnsi="Times New Roman"/>
                <w:sz w:val="18"/>
                <w:szCs w:val="18"/>
              </w:rPr>
              <w:t>0532-58750183</w:t>
            </w:r>
          </w:p>
        </w:tc>
      </w:tr>
      <w:tr w:rsidR="006B180E" w:rsidRPr="00D11C33" w:rsidTr="00F4548C">
        <w:trPr>
          <w:jc w:val="center"/>
        </w:trPr>
        <w:tc>
          <w:tcPr>
            <w:tcW w:w="1890" w:type="dxa"/>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tcPr>
          <w:p w:rsidR="006B180E" w:rsidRPr="00D11C33" w:rsidRDefault="006B180E" w:rsidP="00F4548C">
            <w:pPr>
              <w:wordWrap w:val="0"/>
              <w:spacing w:line="360" w:lineRule="auto"/>
              <w:rPr>
                <w:rFonts w:ascii="Times New Roman" w:hAnsi="Times New Roman"/>
                <w:sz w:val="18"/>
                <w:szCs w:val="18"/>
              </w:rPr>
            </w:pPr>
            <w:r w:rsidRPr="00D11C33">
              <w:rPr>
                <w:rFonts w:ascii="Times New Roman" w:hAnsi="Times New Roman" w:hint="eastAsia"/>
                <w:b/>
                <w:bCs/>
                <w:sz w:val="18"/>
                <w:szCs w:val="18"/>
              </w:rPr>
              <w:t>代建单位：</w:t>
            </w:r>
          </w:p>
        </w:tc>
        <w:tc>
          <w:tcPr>
            <w:tcW w:w="9541" w:type="dxa"/>
            <w:gridSpan w:val="3"/>
            <w:tcBorders>
              <w:top w:val="single" w:sz="6" w:space="0" w:color="ACB1B7"/>
              <w:left w:val="single" w:sz="6" w:space="0" w:color="ACB1B7"/>
              <w:bottom w:val="single" w:sz="6" w:space="0" w:color="ACB1B7"/>
              <w:right w:val="single" w:sz="6" w:space="0" w:color="ACB1B7"/>
            </w:tcBorders>
            <w:tcMar>
              <w:top w:w="75" w:type="dxa"/>
              <w:left w:w="75" w:type="dxa"/>
              <w:bottom w:w="75" w:type="dxa"/>
              <w:right w:w="75" w:type="dxa"/>
            </w:tcMar>
            <w:vAlign w:val="center"/>
          </w:tcPr>
          <w:p w:rsidR="006B180E" w:rsidRPr="00D11C33" w:rsidRDefault="006B180E" w:rsidP="00F4548C">
            <w:pPr>
              <w:wordWrap w:val="0"/>
              <w:spacing w:line="360" w:lineRule="auto"/>
              <w:rPr>
                <w:rFonts w:ascii="Times New Roman" w:hAnsi="Times New Roman"/>
                <w:sz w:val="18"/>
                <w:szCs w:val="18"/>
              </w:rPr>
            </w:pPr>
          </w:p>
        </w:tc>
      </w:tr>
      <w:tr w:rsidR="006B180E" w:rsidRPr="00D11C33" w:rsidTr="00F4548C">
        <w:trPr>
          <w:jc w:val="center"/>
        </w:trPr>
        <w:tc>
          <w:tcPr>
            <w:tcW w:w="1890" w:type="dxa"/>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tcPr>
          <w:p w:rsidR="006B180E" w:rsidRPr="00D11C33" w:rsidRDefault="006B180E" w:rsidP="00F4548C">
            <w:pPr>
              <w:wordWrap w:val="0"/>
              <w:spacing w:line="360" w:lineRule="auto"/>
              <w:rPr>
                <w:rFonts w:ascii="Times New Roman" w:hAnsi="Times New Roman"/>
                <w:sz w:val="18"/>
                <w:szCs w:val="18"/>
              </w:rPr>
            </w:pPr>
            <w:r w:rsidRPr="00D11C33">
              <w:rPr>
                <w:rFonts w:ascii="Times New Roman" w:hAnsi="Times New Roman" w:hint="eastAsia"/>
                <w:b/>
                <w:bCs/>
                <w:sz w:val="18"/>
                <w:szCs w:val="18"/>
              </w:rPr>
              <w:t>代建单位联系人：</w:t>
            </w:r>
          </w:p>
        </w:tc>
        <w:tc>
          <w:tcPr>
            <w:tcW w:w="3392" w:type="dxa"/>
            <w:tcBorders>
              <w:top w:val="single" w:sz="6" w:space="0" w:color="ACB1B7"/>
              <w:left w:val="single" w:sz="6" w:space="0" w:color="ACB1B7"/>
              <w:bottom w:val="single" w:sz="6" w:space="0" w:color="ACB1B7"/>
              <w:right w:val="single" w:sz="6" w:space="0" w:color="ACB1B7"/>
            </w:tcBorders>
            <w:tcMar>
              <w:top w:w="75" w:type="dxa"/>
              <w:left w:w="75" w:type="dxa"/>
              <w:bottom w:w="75" w:type="dxa"/>
              <w:right w:w="75" w:type="dxa"/>
            </w:tcMar>
            <w:vAlign w:val="center"/>
          </w:tcPr>
          <w:p w:rsidR="006B180E" w:rsidRPr="00D11C33" w:rsidRDefault="006B180E" w:rsidP="00F4548C">
            <w:pPr>
              <w:wordWrap w:val="0"/>
              <w:spacing w:line="360" w:lineRule="auto"/>
              <w:rPr>
                <w:rFonts w:ascii="Times New Roman" w:hAnsi="Times New Roman"/>
                <w:sz w:val="18"/>
                <w:szCs w:val="18"/>
              </w:rPr>
            </w:pPr>
          </w:p>
        </w:tc>
        <w:tc>
          <w:tcPr>
            <w:tcW w:w="2561" w:type="dxa"/>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tcPr>
          <w:p w:rsidR="006B180E" w:rsidRPr="00D11C33" w:rsidRDefault="006B180E" w:rsidP="00F4548C">
            <w:pPr>
              <w:wordWrap w:val="0"/>
              <w:spacing w:line="360" w:lineRule="auto"/>
              <w:rPr>
                <w:rFonts w:ascii="Times New Roman" w:hAnsi="Times New Roman"/>
                <w:sz w:val="18"/>
                <w:szCs w:val="18"/>
              </w:rPr>
            </w:pPr>
            <w:r w:rsidRPr="00D11C33">
              <w:rPr>
                <w:rFonts w:ascii="Times New Roman" w:hAnsi="Times New Roman" w:hint="eastAsia"/>
                <w:b/>
                <w:bCs/>
                <w:sz w:val="18"/>
                <w:szCs w:val="18"/>
              </w:rPr>
              <w:t>代建单位联系电话：</w:t>
            </w:r>
          </w:p>
        </w:tc>
        <w:tc>
          <w:tcPr>
            <w:tcW w:w="3588" w:type="dxa"/>
            <w:tcBorders>
              <w:top w:val="single" w:sz="6" w:space="0" w:color="ACB1B7"/>
              <w:left w:val="single" w:sz="6" w:space="0" w:color="ACB1B7"/>
              <w:bottom w:val="single" w:sz="6" w:space="0" w:color="ACB1B7"/>
              <w:right w:val="single" w:sz="6" w:space="0" w:color="ACB1B7"/>
            </w:tcBorders>
            <w:tcMar>
              <w:top w:w="75" w:type="dxa"/>
              <w:left w:w="75" w:type="dxa"/>
              <w:bottom w:w="75" w:type="dxa"/>
              <w:right w:w="75" w:type="dxa"/>
            </w:tcMar>
            <w:vAlign w:val="center"/>
          </w:tcPr>
          <w:p w:rsidR="006B180E" w:rsidRPr="00D11C33" w:rsidRDefault="006B180E" w:rsidP="00F4548C">
            <w:pPr>
              <w:wordWrap w:val="0"/>
              <w:spacing w:line="360" w:lineRule="auto"/>
              <w:rPr>
                <w:rFonts w:ascii="Times New Roman" w:hAnsi="Times New Roman"/>
                <w:sz w:val="18"/>
                <w:szCs w:val="18"/>
              </w:rPr>
            </w:pPr>
          </w:p>
        </w:tc>
      </w:tr>
      <w:tr w:rsidR="006B180E" w:rsidRPr="00D11C33" w:rsidTr="00F4548C">
        <w:trPr>
          <w:jc w:val="center"/>
        </w:trPr>
        <w:tc>
          <w:tcPr>
            <w:tcW w:w="1890" w:type="dxa"/>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tcPr>
          <w:p w:rsidR="006B180E" w:rsidRPr="00D11C33" w:rsidRDefault="006B180E" w:rsidP="00F4548C">
            <w:pPr>
              <w:wordWrap w:val="0"/>
              <w:spacing w:line="360" w:lineRule="auto"/>
              <w:rPr>
                <w:rFonts w:ascii="Times New Roman" w:hAnsi="Times New Roman"/>
                <w:sz w:val="18"/>
                <w:szCs w:val="18"/>
              </w:rPr>
            </w:pPr>
            <w:r w:rsidRPr="00D11C33">
              <w:rPr>
                <w:rFonts w:ascii="Times New Roman" w:hAnsi="Times New Roman" w:hint="eastAsia"/>
                <w:b/>
                <w:bCs/>
                <w:sz w:val="18"/>
                <w:szCs w:val="18"/>
              </w:rPr>
              <w:t>招标单位：</w:t>
            </w:r>
          </w:p>
        </w:tc>
        <w:tc>
          <w:tcPr>
            <w:tcW w:w="9541" w:type="dxa"/>
            <w:gridSpan w:val="3"/>
            <w:tcBorders>
              <w:top w:val="single" w:sz="6" w:space="0" w:color="ACB1B7"/>
              <w:left w:val="single" w:sz="6" w:space="0" w:color="ACB1B7"/>
              <w:bottom w:val="single" w:sz="6" w:space="0" w:color="ACB1B7"/>
              <w:right w:val="single" w:sz="6" w:space="0" w:color="ACB1B7"/>
            </w:tcBorders>
            <w:tcMar>
              <w:top w:w="75" w:type="dxa"/>
              <w:left w:w="75" w:type="dxa"/>
              <w:bottom w:w="75" w:type="dxa"/>
              <w:right w:w="75" w:type="dxa"/>
            </w:tcMar>
            <w:vAlign w:val="center"/>
          </w:tcPr>
          <w:p w:rsidR="006B180E" w:rsidRPr="00D11C33" w:rsidRDefault="006B180E" w:rsidP="00F4548C">
            <w:pPr>
              <w:wordWrap w:val="0"/>
              <w:spacing w:line="360" w:lineRule="auto"/>
              <w:rPr>
                <w:rFonts w:ascii="Times New Roman" w:hAnsi="Times New Roman"/>
                <w:sz w:val="18"/>
                <w:szCs w:val="18"/>
              </w:rPr>
            </w:pPr>
            <w:r>
              <w:rPr>
                <w:rFonts w:ascii="Times New Roman" w:hAnsi="Times New Roman" w:hint="eastAsia"/>
                <w:sz w:val="18"/>
                <w:szCs w:val="18"/>
              </w:rPr>
              <w:t>自然资源部北海局</w:t>
            </w:r>
          </w:p>
        </w:tc>
      </w:tr>
      <w:tr w:rsidR="006B180E" w:rsidRPr="00D11C33" w:rsidTr="00F4548C">
        <w:trPr>
          <w:jc w:val="center"/>
        </w:trPr>
        <w:tc>
          <w:tcPr>
            <w:tcW w:w="1890" w:type="dxa"/>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tcPr>
          <w:p w:rsidR="006B180E" w:rsidRPr="00D11C33" w:rsidRDefault="006B180E" w:rsidP="00F4548C">
            <w:pPr>
              <w:wordWrap w:val="0"/>
              <w:spacing w:line="360" w:lineRule="auto"/>
              <w:rPr>
                <w:rFonts w:ascii="Times New Roman" w:hAnsi="Times New Roman"/>
                <w:sz w:val="18"/>
                <w:szCs w:val="18"/>
              </w:rPr>
            </w:pPr>
            <w:r w:rsidRPr="00D11C33">
              <w:rPr>
                <w:rFonts w:ascii="Times New Roman" w:hAnsi="Times New Roman" w:hint="eastAsia"/>
                <w:b/>
                <w:bCs/>
                <w:sz w:val="18"/>
                <w:szCs w:val="18"/>
              </w:rPr>
              <w:t>招标单位联系人：</w:t>
            </w:r>
          </w:p>
        </w:tc>
        <w:tc>
          <w:tcPr>
            <w:tcW w:w="3392" w:type="dxa"/>
            <w:tcBorders>
              <w:top w:val="single" w:sz="6" w:space="0" w:color="ACB1B7"/>
              <w:left w:val="single" w:sz="6" w:space="0" w:color="ACB1B7"/>
              <w:bottom w:val="single" w:sz="6" w:space="0" w:color="ACB1B7"/>
              <w:right w:val="single" w:sz="6" w:space="0" w:color="ACB1B7"/>
            </w:tcBorders>
            <w:tcMar>
              <w:top w:w="75" w:type="dxa"/>
              <w:left w:w="75" w:type="dxa"/>
              <w:bottom w:w="75" w:type="dxa"/>
              <w:right w:w="75" w:type="dxa"/>
            </w:tcMar>
            <w:vAlign w:val="center"/>
          </w:tcPr>
          <w:p w:rsidR="006B180E" w:rsidRPr="00D11C33" w:rsidRDefault="006B180E" w:rsidP="00F4548C">
            <w:pPr>
              <w:wordWrap w:val="0"/>
              <w:spacing w:line="360" w:lineRule="auto"/>
              <w:rPr>
                <w:rFonts w:ascii="Times New Roman" w:hAnsi="Times New Roman"/>
                <w:sz w:val="18"/>
                <w:szCs w:val="18"/>
              </w:rPr>
            </w:pPr>
            <w:r>
              <w:rPr>
                <w:rFonts w:ascii="Times New Roman" w:hAnsi="Times New Roman" w:hint="eastAsia"/>
                <w:sz w:val="18"/>
                <w:szCs w:val="18"/>
              </w:rPr>
              <w:t>杨主任</w:t>
            </w:r>
          </w:p>
        </w:tc>
        <w:tc>
          <w:tcPr>
            <w:tcW w:w="2561" w:type="dxa"/>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tcPr>
          <w:p w:rsidR="006B180E" w:rsidRPr="00D11C33" w:rsidRDefault="006B180E" w:rsidP="00F4548C">
            <w:pPr>
              <w:wordWrap w:val="0"/>
              <w:spacing w:line="360" w:lineRule="auto"/>
              <w:rPr>
                <w:rFonts w:ascii="Times New Roman" w:hAnsi="Times New Roman"/>
                <w:sz w:val="18"/>
                <w:szCs w:val="18"/>
              </w:rPr>
            </w:pPr>
            <w:r w:rsidRPr="00D11C33">
              <w:rPr>
                <w:rFonts w:ascii="Times New Roman" w:hAnsi="Times New Roman" w:hint="eastAsia"/>
                <w:b/>
                <w:bCs/>
                <w:sz w:val="18"/>
                <w:szCs w:val="18"/>
              </w:rPr>
              <w:t>招标单位联系电话：</w:t>
            </w:r>
          </w:p>
        </w:tc>
        <w:tc>
          <w:tcPr>
            <w:tcW w:w="3588" w:type="dxa"/>
            <w:tcBorders>
              <w:top w:val="single" w:sz="6" w:space="0" w:color="ACB1B7"/>
              <w:left w:val="single" w:sz="6" w:space="0" w:color="ACB1B7"/>
              <w:bottom w:val="single" w:sz="6" w:space="0" w:color="ACB1B7"/>
              <w:right w:val="single" w:sz="6" w:space="0" w:color="ACB1B7"/>
            </w:tcBorders>
            <w:tcMar>
              <w:top w:w="75" w:type="dxa"/>
              <w:left w:w="75" w:type="dxa"/>
              <w:bottom w:w="75" w:type="dxa"/>
              <w:right w:w="75" w:type="dxa"/>
            </w:tcMar>
            <w:vAlign w:val="center"/>
          </w:tcPr>
          <w:p w:rsidR="006B180E" w:rsidRPr="00D11C33" w:rsidRDefault="006B180E" w:rsidP="00F4548C">
            <w:pPr>
              <w:wordWrap w:val="0"/>
              <w:spacing w:line="360" w:lineRule="auto"/>
              <w:rPr>
                <w:rFonts w:ascii="Times New Roman" w:hAnsi="Times New Roman"/>
                <w:sz w:val="18"/>
                <w:szCs w:val="18"/>
              </w:rPr>
            </w:pPr>
            <w:r>
              <w:rPr>
                <w:rFonts w:ascii="Times New Roman" w:hAnsi="Times New Roman"/>
                <w:sz w:val="18"/>
                <w:szCs w:val="18"/>
              </w:rPr>
              <w:t>0532-58750183</w:t>
            </w:r>
          </w:p>
        </w:tc>
      </w:tr>
      <w:tr w:rsidR="006B180E" w:rsidRPr="00D11C33" w:rsidTr="00F4548C">
        <w:trPr>
          <w:jc w:val="center"/>
        </w:trPr>
        <w:tc>
          <w:tcPr>
            <w:tcW w:w="1890" w:type="dxa"/>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tcPr>
          <w:p w:rsidR="006B180E" w:rsidRPr="00D11C33" w:rsidRDefault="006B180E" w:rsidP="00F4548C">
            <w:pPr>
              <w:wordWrap w:val="0"/>
              <w:spacing w:line="360" w:lineRule="auto"/>
              <w:rPr>
                <w:rFonts w:ascii="Times New Roman" w:hAnsi="Times New Roman"/>
                <w:sz w:val="18"/>
                <w:szCs w:val="18"/>
              </w:rPr>
            </w:pPr>
            <w:r w:rsidRPr="00D11C33">
              <w:rPr>
                <w:rFonts w:ascii="Times New Roman" w:hAnsi="Times New Roman" w:hint="eastAsia"/>
                <w:b/>
                <w:bCs/>
                <w:sz w:val="18"/>
                <w:szCs w:val="18"/>
              </w:rPr>
              <w:t>招标代理单位：</w:t>
            </w:r>
          </w:p>
        </w:tc>
        <w:tc>
          <w:tcPr>
            <w:tcW w:w="9541" w:type="dxa"/>
            <w:gridSpan w:val="3"/>
            <w:tcBorders>
              <w:top w:val="single" w:sz="6" w:space="0" w:color="ACB1B7"/>
              <w:left w:val="single" w:sz="6" w:space="0" w:color="ACB1B7"/>
              <w:bottom w:val="single" w:sz="6" w:space="0" w:color="ACB1B7"/>
              <w:right w:val="single" w:sz="6" w:space="0" w:color="ACB1B7"/>
            </w:tcBorders>
            <w:tcMar>
              <w:top w:w="75" w:type="dxa"/>
              <w:left w:w="75" w:type="dxa"/>
              <w:bottom w:w="75" w:type="dxa"/>
              <w:right w:w="75" w:type="dxa"/>
            </w:tcMar>
            <w:vAlign w:val="center"/>
          </w:tcPr>
          <w:p w:rsidR="006B180E" w:rsidRPr="00D11C33" w:rsidRDefault="006B180E" w:rsidP="00F4548C">
            <w:pPr>
              <w:wordWrap w:val="0"/>
              <w:spacing w:line="360" w:lineRule="auto"/>
              <w:rPr>
                <w:rFonts w:ascii="Times New Roman" w:hAnsi="Times New Roman"/>
                <w:sz w:val="18"/>
                <w:szCs w:val="18"/>
              </w:rPr>
            </w:pPr>
            <w:r>
              <w:rPr>
                <w:rFonts w:ascii="Times New Roman" w:hAnsi="Times New Roman" w:hint="eastAsia"/>
                <w:sz w:val="18"/>
                <w:szCs w:val="18"/>
              </w:rPr>
              <w:t>青岛采购招标中心有限公司</w:t>
            </w:r>
          </w:p>
        </w:tc>
      </w:tr>
      <w:tr w:rsidR="006B180E" w:rsidRPr="00D11C33" w:rsidTr="00F4548C">
        <w:trPr>
          <w:jc w:val="center"/>
        </w:trPr>
        <w:tc>
          <w:tcPr>
            <w:tcW w:w="1890" w:type="dxa"/>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tcPr>
          <w:p w:rsidR="006B180E" w:rsidRPr="00D11C33" w:rsidRDefault="006B180E" w:rsidP="00F4548C">
            <w:pPr>
              <w:wordWrap w:val="0"/>
              <w:spacing w:line="360" w:lineRule="auto"/>
              <w:rPr>
                <w:rFonts w:ascii="Times New Roman" w:hAnsi="Times New Roman"/>
                <w:sz w:val="18"/>
                <w:szCs w:val="18"/>
              </w:rPr>
            </w:pPr>
            <w:r w:rsidRPr="00D11C33">
              <w:rPr>
                <w:rFonts w:ascii="Times New Roman" w:hAnsi="Times New Roman" w:hint="eastAsia"/>
                <w:b/>
                <w:bCs/>
                <w:sz w:val="18"/>
                <w:szCs w:val="18"/>
              </w:rPr>
              <w:t>招标代理单位联系人：</w:t>
            </w:r>
          </w:p>
        </w:tc>
        <w:tc>
          <w:tcPr>
            <w:tcW w:w="3392" w:type="dxa"/>
            <w:tcBorders>
              <w:top w:val="single" w:sz="6" w:space="0" w:color="ACB1B7"/>
              <w:left w:val="single" w:sz="6" w:space="0" w:color="ACB1B7"/>
              <w:bottom w:val="single" w:sz="6" w:space="0" w:color="ACB1B7"/>
              <w:right w:val="single" w:sz="6" w:space="0" w:color="ACB1B7"/>
            </w:tcBorders>
            <w:tcMar>
              <w:top w:w="75" w:type="dxa"/>
              <w:left w:w="75" w:type="dxa"/>
              <w:bottom w:w="75" w:type="dxa"/>
              <w:right w:w="75" w:type="dxa"/>
            </w:tcMar>
            <w:vAlign w:val="center"/>
          </w:tcPr>
          <w:p w:rsidR="006B180E" w:rsidRPr="00D11C33" w:rsidRDefault="006B180E" w:rsidP="00F4548C">
            <w:pPr>
              <w:wordWrap w:val="0"/>
              <w:spacing w:line="360" w:lineRule="auto"/>
              <w:rPr>
                <w:rFonts w:ascii="Times New Roman" w:hAnsi="Times New Roman"/>
                <w:sz w:val="18"/>
                <w:szCs w:val="18"/>
              </w:rPr>
            </w:pPr>
            <w:r>
              <w:rPr>
                <w:rFonts w:ascii="Times New Roman" w:hAnsi="Times New Roman" w:hint="eastAsia"/>
                <w:sz w:val="18"/>
                <w:szCs w:val="18"/>
              </w:rPr>
              <w:t>刘妙英</w:t>
            </w:r>
          </w:p>
        </w:tc>
        <w:tc>
          <w:tcPr>
            <w:tcW w:w="2561" w:type="dxa"/>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tcPr>
          <w:p w:rsidR="006B180E" w:rsidRPr="00D11C33" w:rsidRDefault="006B180E" w:rsidP="00F4548C">
            <w:pPr>
              <w:wordWrap w:val="0"/>
              <w:spacing w:line="360" w:lineRule="auto"/>
              <w:rPr>
                <w:rFonts w:ascii="Times New Roman" w:hAnsi="Times New Roman"/>
                <w:sz w:val="18"/>
                <w:szCs w:val="18"/>
              </w:rPr>
            </w:pPr>
            <w:r w:rsidRPr="00D11C33">
              <w:rPr>
                <w:rFonts w:ascii="Times New Roman" w:hAnsi="Times New Roman" w:hint="eastAsia"/>
                <w:b/>
                <w:bCs/>
                <w:sz w:val="18"/>
                <w:szCs w:val="18"/>
              </w:rPr>
              <w:t>招标代理单位联系电话：</w:t>
            </w:r>
          </w:p>
        </w:tc>
        <w:tc>
          <w:tcPr>
            <w:tcW w:w="3588" w:type="dxa"/>
            <w:tcBorders>
              <w:top w:val="single" w:sz="6" w:space="0" w:color="ACB1B7"/>
              <w:left w:val="single" w:sz="6" w:space="0" w:color="ACB1B7"/>
              <w:bottom w:val="single" w:sz="6" w:space="0" w:color="ACB1B7"/>
              <w:right w:val="single" w:sz="6" w:space="0" w:color="ACB1B7"/>
            </w:tcBorders>
            <w:tcMar>
              <w:top w:w="75" w:type="dxa"/>
              <w:left w:w="75" w:type="dxa"/>
              <w:bottom w:w="75" w:type="dxa"/>
              <w:right w:w="75" w:type="dxa"/>
            </w:tcMar>
            <w:vAlign w:val="center"/>
          </w:tcPr>
          <w:p w:rsidR="006B180E" w:rsidRPr="00D11C33" w:rsidRDefault="006B180E" w:rsidP="00F4548C">
            <w:pPr>
              <w:wordWrap w:val="0"/>
              <w:spacing w:line="360" w:lineRule="auto"/>
              <w:rPr>
                <w:rFonts w:ascii="Times New Roman" w:hAnsi="Times New Roman"/>
                <w:sz w:val="18"/>
                <w:szCs w:val="18"/>
              </w:rPr>
            </w:pPr>
            <w:r>
              <w:rPr>
                <w:rFonts w:ascii="Times New Roman" w:hAnsi="Times New Roman"/>
                <w:sz w:val="18"/>
                <w:szCs w:val="18"/>
              </w:rPr>
              <w:t>0532-58760989</w:t>
            </w:r>
          </w:p>
        </w:tc>
      </w:tr>
      <w:tr w:rsidR="006B180E" w:rsidRPr="00D11C33" w:rsidTr="00F4548C">
        <w:trPr>
          <w:jc w:val="center"/>
        </w:trPr>
        <w:tc>
          <w:tcPr>
            <w:tcW w:w="1890" w:type="dxa"/>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tcPr>
          <w:p w:rsidR="006B180E" w:rsidRPr="00D11C33" w:rsidRDefault="006B180E" w:rsidP="00F4548C">
            <w:pPr>
              <w:wordWrap w:val="0"/>
              <w:spacing w:line="360" w:lineRule="auto"/>
              <w:rPr>
                <w:rFonts w:ascii="Times New Roman" w:hAnsi="Times New Roman"/>
                <w:sz w:val="18"/>
                <w:szCs w:val="18"/>
              </w:rPr>
            </w:pPr>
            <w:r w:rsidRPr="00D11C33">
              <w:rPr>
                <w:rFonts w:ascii="Times New Roman" w:hAnsi="Times New Roman" w:hint="eastAsia"/>
                <w:b/>
                <w:bCs/>
                <w:sz w:val="18"/>
                <w:szCs w:val="18"/>
              </w:rPr>
              <w:t>投资项目统一代码：</w:t>
            </w:r>
          </w:p>
        </w:tc>
        <w:tc>
          <w:tcPr>
            <w:tcW w:w="3392" w:type="dxa"/>
            <w:tcBorders>
              <w:top w:val="single" w:sz="6" w:space="0" w:color="ACB1B7"/>
              <w:left w:val="single" w:sz="6" w:space="0" w:color="ACB1B7"/>
              <w:bottom w:val="single" w:sz="6" w:space="0" w:color="ACB1B7"/>
              <w:right w:val="single" w:sz="6" w:space="0" w:color="ACB1B7"/>
            </w:tcBorders>
            <w:tcMar>
              <w:top w:w="75" w:type="dxa"/>
              <w:left w:w="75" w:type="dxa"/>
              <w:bottom w:w="75" w:type="dxa"/>
              <w:right w:w="75" w:type="dxa"/>
            </w:tcMar>
            <w:vAlign w:val="center"/>
          </w:tcPr>
          <w:p w:rsidR="006B180E" w:rsidRPr="00D11C33" w:rsidRDefault="006B180E" w:rsidP="00F4548C">
            <w:pPr>
              <w:wordWrap w:val="0"/>
              <w:spacing w:line="360" w:lineRule="auto"/>
              <w:rPr>
                <w:rFonts w:ascii="Times New Roman" w:hAnsi="Times New Roman"/>
                <w:sz w:val="18"/>
                <w:szCs w:val="18"/>
              </w:rPr>
            </w:pPr>
          </w:p>
        </w:tc>
        <w:tc>
          <w:tcPr>
            <w:tcW w:w="2561" w:type="dxa"/>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tcPr>
          <w:p w:rsidR="006B180E" w:rsidRPr="00D11C33" w:rsidRDefault="006B180E" w:rsidP="00F4548C">
            <w:pPr>
              <w:wordWrap w:val="0"/>
              <w:spacing w:line="360" w:lineRule="auto"/>
              <w:rPr>
                <w:rFonts w:ascii="Times New Roman" w:hAnsi="Times New Roman"/>
                <w:sz w:val="18"/>
                <w:szCs w:val="18"/>
              </w:rPr>
            </w:pPr>
            <w:r w:rsidRPr="00D11C33">
              <w:rPr>
                <w:rFonts w:ascii="Times New Roman" w:hAnsi="Times New Roman" w:hint="eastAsia"/>
                <w:b/>
                <w:bCs/>
                <w:sz w:val="18"/>
                <w:szCs w:val="18"/>
              </w:rPr>
              <w:t>房地产产权人：</w:t>
            </w:r>
          </w:p>
        </w:tc>
        <w:tc>
          <w:tcPr>
            <w:tcW w:w="3588" w:type="dxa"/>
            <w:tcBorders>
              <w:top w:val="single" w:sz="6" w:space="0" w:color="ACB1B7"/>
              <w:left w:val="single" w:sz="6" w:space="0" w:color="ACB1B7"/>
              <w:bottom w:val="single" w:sz="6" w:space="0" w:color="ACB1B7"/>
              <w:right w:val="single" w:sz="6" w:space="0" w:color="ACB1B7"/>
            </w:tcBorders>
            <w:tcMar>
              <w:top w:w="75" w:type="dxa"/>
              <w:left w:w="75" w:type="dxa"/>
              <w:bottom w:w="75" w:type="dxa"/>
              <w:right w:w="75" w:type="dxa"/>
            </w:tcMar>
            <w:vAlign w:val="center"/>
          </w:tcPr>
          <w:p w:rsidR="006B180E" w:rsidRPr="00D11C33" w:rsidRDefault="006B180E" w:rsidP="00F4548C">
            <w:pPr>
              <w:wordWrap w:val="0"/>
              <w:spacing w:line="360" w:lineRule="auto"/>
              <w:rPr>
                <w:rFonts w:ascii="Times New Roman" w:hAnsi="Times New Roman"/>
                <w:sz w:val="18"/>
                <w:szCs w:val="18"/>
              </w:rPr>
            </w:pPr>
          </w:p>
        </w:tc>
      </w:tr>
      <w:tr w:rsidR="006B180E" w:rsidRPr="00D11C33" w:rsidTr="00F4548C">
        <w:trPr>
          <w:jc w:val="center"/>
        </w:trPr>
        <w:tc>
          <w:tcPr>
            <w:tcW w:w="1890" w:type="dxa"/>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tcPr>
          <w:p w:rsidR="006B180E" w:rsidRPr="00D11C33" w:rsidRDefault="006B180E" w:rsidP="00F4548C">
            <w:pPr>
              <w:wordWrap w:val="0"/>
              <w:spacing w:line="360" w:lineRule="auto"/>
              <w:rPr>
                <w:rFonts w:ascii="Times New Roman" w:hAnsi="Times New Roman"/>
                <w:sz w:val="18"/>
                <w:szCs w:val="18"/>
              </w:rPr>
            </w:pPr>
            <w:r w:rsidRPr="00D11C33">
              <w:rPr>
                <w:rFonts w:ascii="Times New Roman" w:hAnsi="Times New Roman" w:hint="eastAsia"/>
                <w:b/>
                <w:bCs/>
                <w:sz w:val="18"/>
                <w:szCs w:val="18"/>
              </w:rPr>
              <w:t>房地产产权证证号：</w:t>
            </w:r>
          </w:p>
        </w:tc>
        <w:tc>
          <w:tcPr>
            <w:tcW w:w="3392" w:type="dxa"/>
            <w:tcBorders>
              <w:top w:val="single" w:sz="6" w:space="0" w:color="ACB1B7"/>
              <w:left w:val="single" w:sz="6" w:space="0" w:color="ACB1B7"/>
              <w:bottom w:val="single" w:sz="6" w:space="0" w:color="ACB1B7"/>
              <w:right w:val="single" w:sz="6" w:space="0" w:color="ACB1B7"/>
            </w:tcBorders>
            <w:tcMar>
              <w:top w:w="75" w:type="dxa"/>
              <w:left w:w="75" w:type="dxa"/>
              <w:bottom w:w="75" w:type="dxa"/>
              <w:right w:w="75" w:type="dxa"/>
            </w:tcMar>
            <w:vAlign w:val="center"/>
          </w:tcPr>
          <w:p w:rsidR="006B180E" w:rsidRPr="00D11C33" w:rsidRDefault="006B180E" w:rsidP="00F4548C">
            <w:pPr>
              <w:wordWrap w:val="0"/>
              <w:spacing w:line="360" w:lineRule="auto"/>
              <w:rPr>
                <w:rFonts w:ascii="Times New Roman" w:hAnsi="Times New Roman"/>
                <w:sz w:val="18"/>
                <w:szCs w:val="18"/>
              </w:rPr>
            </w:pPr>
          </w:p>
        </w:tc>
        <w:tc>
          <w:tcPr>
            <w:tcW w:w="2561" w:type="dxa"/>
            <w:tcBorders>
              <w:top w:val="single" w:sz="6" w:space="0" w:color="ACB1B7"/>
              <w:left w:val="single" w:sz="6" w:space="0" w:color="ACB1B7"/>
              <w:bottom w:val="single" w:sz="6" w:space="0" w:color="ACB1B7"/>
              <w:right w:val="single" w:sz="6" w:space="0" w:color="ACB1B7"/>
            </w:tcBorders>
            <w:shd w:val="clear" w:color="auto" w:fill="E5F2F8"/>
            <w:tcMar>
              <w:top w:w="75" w:type="dxa"/>
              <w:left w:w="75" w:type="dxa"/>
              <w:bottom w:w="75" w:type="dxa"/>
              <w:right w:w="75" w:type="dxa"/>
            </w:tcMar>
            <w:vAlign w:val="center"/>
          </w:tcPr>
          <w:p w:rsidR="006B180E" w:rsidRPr="00D11C33" w:rsidRDefault="006B180E" w:rsidP="00F4548C">
            <w:pPr>
              <w:wordWrap w:val="0"/>
              <w:spacing w:line="360" w:lineRule="auto"/>
              <w:rPr>
                <w:rFonts w:ascii="Times New Roman" w:hAnsi="Times New Roman"/>
                <w:b/>
                <w:sz w:val="18"/>
                <w:szCs w:val="18"/>
              </w:rPr>
            </w:pPr>
            <w:r w:rsidRPr="00D11C33">
              <w:rPr>
                <w:rFonts w:ascii="Times New Roman" w:hAnsi="Times New Roman" w:hint="eastAsia"/>
                <w:b/>
              </w:rPr>
              <w:t>招标代理资格：</w:t>
            </w:r>
          </w:p>
        </w:tc>
        <w:tc>
          <w:tcPr>
            <w:tcW w:w="3588" w:type="dxa"/>
            <w:tcBorders>
              <w:top w:val="single" w:sz="6" w:space="0" w:color="ACB1B7"/>
              <w:left w:val="single" w:sz="6" w:space="0" w:color="ACB1B7"/>
              <w:bottom w:val="single" w:sz="6" w:space="0" w:color="ACB1B7"/>
              <w:right w:val="single" w:sz="6" w:space="0" w:color="ACB1B7"/>
            </w:tcBorders>
            <w:tcMar>
              <w:top w:w="75" w:type="dxa"/>
              <w:left w:w="75" w:type="dxa"/>
              <w:bottom w:w="75" w:type="dxa"/>
              <w:right w:w="75" w:type="dxa"/>
            </w:tcMar>
            <w:vAlign w:val="center"/>
          </w:tcPr>
          <w:p w:rsidR="006B180E" w:rsidRPr="00D11C33" w:rsidRDefault="006B180E" w:rsidP="00F4548C">
            <w:pPr>
              <w:wordWrap w:val="0"/>
              <w:spacing w:line="360" w:lineRule="auto"/>
              <w:rPr>
                <w:rFonts w:ascii="宋体" w:hAnsi="宋体" w:cs="宋体"/>
                <w:sz w:val="18"/>
                <w:szCs w:val="18"/>
              </w:rPr>
            </w:pPr>
            <w:r>
              <w:rPr>
                <w:rFonts w:hint="eastAsia"/>
                <w:sz w:val="18"/>
                <w:szCs w:val="18"/>
              </w:rPr>
              <w:t>甲级</w:t>
            </w:r>
          </w:p>
        </w:tc>
      </w:tr>
      <w:tr w:rsidR="006B180E" w:rsidRPr="00D11C33" w:rsidTr="00F4548C">
        <w:trPr>
          <w:trHeight w:val="450"/>
          <w:jc w:val="center"/>
        </w:trPr>
        <w:tc>
          <w:tcPr>
            <w:tcW w:w="11431" w:type="dxa"/>
            <w:gridSpan w:val="4"/>
            <w:tcMar>
              <w:top w:w="75" w:type="dxa"/>
              <w:left w:w="75" w:type="dxa"/>
              <w:bottom w:w="75" w:type="dxa"/>
              <w:right w:w="75" w:type="dxa"/>
            </w:tcMar>
            <w:vAlign w:val="center"/>
          </w:tcPr>
          <w:p w:rsidR="006B180E" w:rsidRPr="00D11C33" w:rsidRDefault="006B180E" w:rsidP="00F4548C">
            <w:pPr>
              <w:spacing w:line="360" w:lineRule="auto"/>
              <w:rPr>
                <w:rFonts w:ascii="Times New Roman" w:hAnsi="Times New Roman"/>
                <w:sz w:val="18"/>
                <w:szCs w:val="18"/>
              </w:rPr>
            </w:pPr>
            <w:r w:rsidRPr="00D11C33">
              <w:rPr>
                <w:rFonts w:ascii="Times New Roman" w:hAnsi="Times New Roman" w:hint="eastAsia"/>
                <w:sz w:val="18"/>
                <w:szCs w:val="18"/>
              </w:rPr>
              <w:t>一、项目基本情况</w:t>
            </w:r>
          </w:p>
        </w:tc>
      </w:tr>
      <w:tr w:rsidR="006B180E" w:rsidRPr="00D11C33" w:rsidTr="00F4548C">
        <w:trPr>
          <w:jc w:val="center"/>
        </w:trPr>
        <w:tc>
          <w:tcPr>
            <w:tcW w:w="11431" w:type="dxa"/>
            <w:gridSpan w:val="4"/>
            <w:tcMar>
              <w:top w:w="75" w:type="dxa"/>
              <w:left w:w="75" w:type="dxa"/>
              <w:bottom w:w="75" w:type="dxa"/>
              <w:right w:w="75" w:type="dxa"/>
            </w:tcMar>
            <w:vAlign w:val="center"/>
          </w:tcPr>
          <w:p w:rsidR="006B180E" w:rsidRDefault="006B180E" w:rsidP="00F4548C">
            <w:pPr>
              <w:spacing w:line="360" w:lineRule="auto"/>
              <w:rPr>
                <w:rFonts w:ascii="Times New Roman" w:hAnsi="Times New Roman"/>
                <w:sz w:val="18"/>
                <w:szCs w:val="18"/>
              </w:rPr>
            </w:pPr>
            <w:r>
              <w:rPr>
                <w:rFonts w:ascii="Times New Roman" w:hAnsi="Times New Roman" w:hint="eastAsia"/>
                <w:sz w:val="18"/>
                <w:szCs w:val="18"/>
              </w:rPr>
              <w:lastRenderedPageBreak/>
              <w:t>1</w:t>
            </w:r>
            <w:r>
              <w:rPr>
                <w:rFonts w:ascii="Times New Roman" w:hAnsi="Times New Roman" w:hint="eastAsia"/>
                <w:sz w:val="18"/>
                <w:szCs w:val="18"/>
              </w:rPr>
              <w:t>、项目概况：本项目主要包括绿潮防治实验室、海湾生态环境保护与整治实验室。总建筑面积</w:t>
            </w:r>
            <w:r>
              <w:rPr>
                <w:rFonts w:ascii="Times New Roman" w:hAnsi="Times New Roman" w:hint="eastAsia"/>
                <w:sz w:val="18"/>
                <w:szCs w:val="18"/>
              </w:rPr>
              <w:t>20990.79</w:t>
            </w:r>
            <w:r>
              <w:rPr>
                <w:rFonts w:ascii="Times New Roman" w:hAnsi="Times New Roman" w:hint="eastAsia"/>
                <w:sz w:val="18"/>
                <w:szCs w:val="18"/>
              </w:rPr>
              <w:t>平方米，其中地上建筑面积</w:t>
            </w:r>
            <w:r>
              <w:rPr>
                <w:rFonts w:ascii="Times New Roman" w:hAnsi="Times New Roman" w:hint="eastAsia"/>
                <w:sz w:val="18"/>
                <w:szCs w:val="18"/>
              </w:rPr>
              <w:t>14758.89</w:t>
            </w:r>
            <w:r>
              <w:rPr>
                <w:rFonts w:ascii="Times New Roman" w:hAnsi="Times New Roman" w:hint="eastAsia"/>
                <w:sz w:val="18"/>
                <w:szCs w:val="18"/>
              </w:rPr>
              <w:t>平方米，地下建筑面积</w:t>
            </w:r>
            <w:r>
              <w:rPr>
                <w:rFonts w:ascii="Times New Roman" w:hAnsi="Times New Roman" w:hint="eastAsia"/>
                <w:sz w:val="18"/>
                <w:szCs w:val="18"/>
              </w:rPr>
              <w:t>6231.90</w:t>
            </w:r>
            <w:r>
              <w:rPr>
                <w:rFonts w:ascii="Times New Roman" w:hAnsi="Times New Roman" w:hint="eastAsia"/>
                <w:sz w:val="18"/>
                <w:szCs w:val="18"/>
              </w:rPr>
              <w:t>平方米。产生建筑垃圾</w:t>
            </w:r>
            <w:r>
              <w:rPr>
                <w:rFonts w:ascii="Times New Roman" w:hAnsi="Times New Roman" w:hint="eastAsia"/>
                <w:sz w:val="18"/>
                <w:szCs w:val="18"/>
              </w:rPr>
              <w:t>44919.52</w:t>
            </w:r>
            <w:r>
              <w:rPr>
                <w:rFonts w:ascii="Times New Roman" w:hAnsi="Times New Roman" w:hint="eastAsia"/>
                <w:sz w:val="18"/>
                <w:szCs w:val="18"/>
              </w:rPr>
              <w:t>立方米，全部外运。</w:t>
            </w:r>
          </w:p>
          <w:p w:rsidR="006B180E" w:rsidRPr="00D11C33" w:rsidRDefault="006B180E" w:rsidP="00F4548C">
            <w:pPr>
              <w:spacing w:line="360" w:lineRule="auto"/>
              <w:rPr>
                <w:rFonts w:ascii="Times New Roman" w:hAnsi="Times New Roman"/>
                <w:sz w:val="18"/>
                <w:szCs w:val="18"/>
              </w:rPr>
            </w:pPr>
            <w:r>
              <w:rPr>
                <w:rFonts w:ascii="Times New Roman" w:hAnsi="Times New Roman" w:hint="eastAsia"/>
                <w:sz w:val="18"/>
                <w:szCs w:val="18"/>
              </w:rPr>
              <w:t>2</w:t>
            </w:r>
            <w:r>
              <w:rPr>
                <w:rFonts w:ascii="Times New Roman" w:hAnsi="Times New Roman" w:hint="eastAsia"/>
                <w:sz w:val="18"/>
                <w:szCs w:val="18"/>
              </w:rPr>
              <w:t>、招标内容：施工图范围内的所有工程，详见工程量清单。</w:t>
            </w:r>
          </w:p>
          <w:tbl>
            <w:tblPr>
              <w:tblW w:w="11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07"/>
              <w:gridCol w:w="1253"/>
              <w:gridCol w:w="6267"/>
              <w:gridCol w:w="1253"/>
            </w:tblGrid>
            <w:tr w:rsidR="006B180E" w:rsidTr="00F4548C">
              <w:tc>
                <w:tcPr>
                  <w:tcW w:w="2507" w:type="dxa"/>
                  <w:shd w:val="clear" w:color="auto" w:fill="auto"/>
                </w:tcPr>
                <w:p w:rsidR="006B180E" w:rsidRDefault="006B180E" w:rsidP="00F4548C">
                  <w:pPr>
                    <w:spacing w:line="360" w:lineRule="auto"/>
                    <w:rPr>
                      <w:rFonts w:ascii="Times New Roman" w:hAnsi="Times New Roman"/>
                      <w:sz w:val="18"/>
                      <w:szCs w:val="18"/>
                    </w:rPr>
                  </w:pPr>
                  <w:bookmarkStart w:id="3" w:name="bdhf"/>
                  <w:bookmarkEnd w:id="3"/>
                  <w:r>
                    <w:rPr>
                      <w:rFonts w:ascii="Times New Roman" w:hAnsi="Times New Roman" w:hint="eastAsia"/>
                      <w:sz w:val="18"/>
                      <w:szCs w:val="18"/>
                    </w:rPr>
                    <w:t>标段名称</w:t>
                  </w:r>
                </w:p>
              </w:tc>
              <w:tc>
                <w:tcPr>
                  <w:tcW w:w="1253" w:type="dxa"/>
                  <w:shd w:val="clear" w:color="auto" w:fill="auto"/>
                </w:tcPr>
                <w:p w:rsidR="006B180E" w:rsidRDefault="006B180E" w:rsidP="00F4548C">
                  <w:pPr>
                    <w:spacing w:line="360" w:lineRule="auto"/>
                    <w:rPr>
                      <w:rFonts w:ascii="Times New Roman" w:hAnsi="Times New Roman"/>
                      <w:sz w:val="18"/>
                      <w:szCs w:val="18"/>
                    </w:rPr>
                  </w:pPr>
                  <w:r>
                    <w:rPr>
                      <w:rFonts w:ascii="Times New Roman" w:hAnsi="Times New Roman" w:hint="eastAsia"/>
                      <w:sz w:val="18"/>
                      <w:szCs w:val="18"/>
                    </w:rPr>
                    <w:t>规模</w:t>
                  </w:r>
                </w:p>
              </w:tc>
              <w:tc>
                <w:tcPr>
                  <w:tcW w:w="6267" w:type="dxa"/>
                  <w:shd w:val="clear" w:color="auto" w:fill="auto"/>
                </w:tcPr>
                <w:p w:rsidR="006B180E" w:rsidRDefault="006B180E" w:rsidP="00F4548C">
                  <w:pPr>
                    <w:spacing w:line="360" w:lineRule="auto"/>
                    <w:rPr>
                      <w:rFonts w:ascii="Times New Roman" w:hAnsi="Times New Roman"/>
                      <w:sz w:val="18"/>
                      <w:szCs w:val="18"/>
                    </w:rPr>
                  </w:pPr>
                  <w:r>
                    <w:rPr>
                      <w:rFonts w:ascii="Times New Roman" w:hAnsi="Times New Roman" w:hint="eastAsia"/>
                      <w:sz w:val="18"/>
                      <w:szCs w:val="18"/>
                    </w:rPr>
                    <w:t>标段内容</w:t>
                  </w:r>
                </w:p>
              </w:tc>
              <w:tc>
                <w:tcPr>
                  <w:tcW w:w="1253" w:type="dxa"/>
                  <w:shd w:val="clear" w:color="auto" w:fill="auto"/>
                </w:tcPr>
                <w:p w:rsidR="006B180E" w:rsidRDefault="006B180E" w:rsidP="00F4548C">
                  <w:pPr>
                    <w:spacing w:line="360" w:lineRule="auto"/>
                    <w:rPr>
                      <w:rFonts w:ascii="Times New Roman" w:hAnsi="Times New Roman"/>
                      <w:sz w:val="18"/>
                      <w:szCs w:val="18"/>
                    </w:rPr>
                  </w:pPr>
                  <w:r>
                    <w:rPr>
                      <w:rFonts w:ascii="Times New Roman" w:hAnsi="Times New Roman" w:hint="eastAsia"/>
                      <w:sz w:val="18"/>
                      <w:szCs w:val="18"/>
                    </w:rPr>
                    <w:t>招标控制价</w:t>
                  </w:r>
                  <w:r>
                    <w:rPr>
                      <w:rFonts w:ascii="Times New Roman" w:hAnsi="Times New Roman" w:hint="eastAsia"/>
                      <w:sz w:val="18"/>
                      <w:szCs w:val="18"/>
                    </w:rPr>
                    <w:t>(</w:t>
                  </w:r>
                  <w:r>
                    <w:rPr>
                      <w:rFonts w:ascii="Times New Roman" w:hAnsi="Times New Roman" w:hint="eastAsia"/>
                      <w:sz w:val="18"/>
                      <w:szCs w:val="18"/>
                    </w:rPr>
                    <w:t>元</w:t>
                  </w:r>
                  <w:r>
                    <w:rPr>
                      <w:rFonts w:ascii="Times New Roman" w:hAnsi="Times New Roman" w:hint="eastAsia"/>
                      <w:sz w:val="18"/>
                      <w:szCs w:val="18"/>
                    </w:rPr>
                    <w:t>)</w:t>
                  </w:r>
                </w:p>
              </w:tc>
            </w:tr>
            <w:tr w:rsidR="006B180E" w:rsidTr="00F4548C">
              <w:tc>
                <w:tcPr>
                  <w:tcW w:w="2507" w:type="dxa"/>
                  <w:shd w:val="clear" w:color="auto" w:fill="auto"/>
                </w:tcPr>
                <w:p w:rsidR="006B180E" w:rsidRDefault="006B180E" w:rsidP="00F4548C">
                  <w:pPr>
                    <w:spacing w:line="360" w:lineRule="auto"/>
                    <w:rPr>
                      <w:rFonts w:ascii="Times New Roman" w:hAnsi="Times New Roman"/>
                      <w:sz w:val="18"/>
                      <w:szCs w:val="18"/>
                    </w:rPr>
                  </w:pPr>
                  <w:r>
                    <w:rPr>
                      <w:rFonts w:ascii="Times New Roman" w:hAnsi="Times New Roman" w:hint="eastAsia"/>
                      <w:sz w:val="18"/>
                      <w:szCs w:val="18"/>
                    </w:rPr>
                    <w:t>1:</w:t>
                  </w:r>
                  <w:r>
                    <w:rPr>
                      <w:rFonts w:ascii="Times New Roman" w:hAnsi="Times New Roman" w:hint="eastAsia"/>
                      <w:sz w:val="18"/>
                      <w:szCs w:val="18"/>
                    </w:rPr>
                    <w:t>不分标段</w:t>
                  </w:r>
                </w:p>
              </w:tc>
              <w:tc>
                <w:tcPr>
                  <w:tcW w:w="1253" w:type="dxa"/>
                  <w:shd w:val="clear" w:color="auto" w:fill="auto"/>
                </w:tcPr>
                <w:p w:rsidR="006B180E" w:rsidRDefault="006B180E" w:rsidP="00F4548C">
                  <w:pPr>
                    <w:spacing w:line="360" w:lineRule="auto"/>
                    <w:rPr>
                      <w:rFonts w:ascii="Times New Roman" w:hAnsi="Times New Roman"/>
                      <w:sz w:val="18"/>
                      <w:szCs w:val="18"/>
                    </w:rPr>
                  </w:pPr>
                  <w:r>
                    <w:rPr>
                      <w:rFonts w:ascii="Times New Roman" w:hAnsi="Times New Roman" w:hint="eastAsia"/>
                      <w:sz w:val="18"/>
                      <w:szCs w:val="18"/>
                    </w:rPr>
                    <w:t>20990.79</w:t>
                  </w:r>
                  <w:r>
                    <w:rPr>
                      <w:rFonts w:ascii="Times New Roman" w:hAnsi="Times New Roman" w:hint="eastAsia"/>
                      <w:sz w:val="18"/>
                      <w:szCs w:val="18"/>
                    </w:rPr>
                    <w:t>平方米</w:t>
                  </w:r>
                </w:p>
              </w:tc>
              <w:tc>
                <w:tcPr>
                  <w:tcW w:w="6267" w:type="dxa"/>
                  <w:shd w:val="clear" w:color="auto" w:fill="auto"/>
                </w:tcPr>
                <w:p w:rsidR="006B180E" w:rsidRDefault="006B180E" w:rsidP="00F4548C">
                  <w:pPr>
                    <w:spacing w:line="360" w:lineRule="auto"/>
                    <w:rPr>
                      <w:rFonts w:ascii="Times New Roman" w:hAnsi="Times New Roman"/>
                      <w:sz w:val="18"/>
                      <w:szCs w:val="18"/>
                    </w:rPr>
                  </w:pPr>
                  <w:r>
                    <w:rPr>
                      <w:rFonts w:ascii="Times New Roman" w:hAnsi="Times New Roman" w:hint="eastAsia"/>
                      <w:sz w:val="18"/>
                      <w:szCs w:val="18"/>
                    </w:rPr>
                    <w:t>青岛海洋科学考察基地陆域二期</w:t>
                  </w:r>
                  <w:r>
                    <w:rPr>
                      <w:rFonts w:ascii="Times New Roman" w:hAnsi="Times New Roman" w:hint="eastAsia"/>
                      <w:sz w:val="18"/>
                      <w:szCs w:val="18"/>
                    </w:rPr>
                    <w:t>(</w:t>
                  </w:r>
                  <w:r>
                    <w:rPr>
                      <w:rFonts w:ascii="Times New Roman" w:hAnsi="Times New Roman" w:hint="eastAsia"/>
                      <w:sz w:val="18"/>
                      <w:szCs w:val="18"/>
                    </w:rPr>
                    <w:t>绿潮防治实验室、海湾生态环境保护与整治实验室</w:t>
                  </w:r>
                  <w:r>
                    <w:rPr>
                      <w:rFonts w:ascii="Times New Roman" w:hAnsi="Times New Roman" w:hint="eastAsia"/>
                      <w:sz w:val="18"/>
                      <w:szCs w:val="18"/>
                    </w:rPr>
                    <w:t>) (</w:t>
                  </w:r>
                  <w:r>
                    <w:rPr>
                      <w:rFonts w:ascii="Times New Roman" w:hAnsi="Times New Roman" w:hint="eastAsia"/>
                      <w:sz w:val="18"/>
                      <w:szCs w:val="18"/>
                    </w:rPr>
                    <w:t>原</w:t>
                  </w:r>
                  <w:r>
                    <w:rPr>
                      <w:rFonts w:ascii="Times New Roman" w:hAnsi="Times New Roman" w:hint="eastAsia"/>
                      <w:sz w:val="18"/>
                      <w:szCs w:val="18"/>
                    </w:rPr>
                    <w:t>"</w:t>
                  </w:r>
                  <w:r>
                    <w:rPr>
                      <w:rFonts w:ascii="Times New Roman" w:hAnsi="Times New Roman" w:hint="eastAsia"/>
                      <w:sz w:val="18"/>
                      <w:szCs w:val="18"/>
                    </w:rPr>
                    <w:t>青岛海洋科学考察基地项目防灾减灾功能区</w:t>
                  </w:r>
                  <w:r>
                    <w:rPr>
                      <w:rFonts w:ascii="Times New Roman" w:hAnsi="Times New Roman" w:hint="eastAsia"/>
                      <w:sz w:val="18"/>
                      <w:szCs w:val="18"/>
                    </w:rPr>
                    <w:t>"</w:t>
                  </w:r>
                  <w:r>
                    <w:rPr>
                      <w:rFonts w:ascii="Times New Roman" w:hAnsi="Times New Roman" w:hint="eastAsia"/>
                      <w:sz w:val="18"/>
                      <w:szCs w:val="18"/>
                    </w:rPr>
                    <w:t>）</w:t>
                  </w:r>
                </w:p>
              </w:tc>
              <w:tc>
                <w:tcPr>
                  <w:tcW w:w="1253" w:type="dxa"/>
                  <w:shd w:val="clear" w:color="auto" w:fill="auto"/>
                </w:tcPr>
                <w:p w:rsidR="006B180E" w:rsidRDefault="006B180E" w:rsidP="00F4548C">
                  <w:pPr>
                    <w:spacing w:line="360" w:lineRule="auto"/>
                    <w:rPr>
                      <w:rFonts w:ascii="Times New Roman" w:hAnsi="Times New Roman"/>
                      <w:sz w:val="18"/>
                      <w:szCs w:val="18"/>
                    </w:rPr>
                  </w:pPr>
                  <w:r>
                    <w:rPr>
                      <w:rFonts w:ascii="Times New Roman" w:hAnsi="Times New Roman"/>
                      <w:sz w:val="18"/>
                      <w:szCs w:val="18"/>
                    </w:rPr>
                    <w:t>112628339.13</w:t>
                  </w:r>
                </w:p>
              </w:tc>
            </w:tr>
          </w:tbl>
          <w:p w:rsidR="006B180E" w:rsidRPr="00D11C33" w:rsidRDefault="006B180E" w:rsidP="00F4548C">
            <w:pPr>
              <w:spacing w:line="360" w:lineRule="auto"/>
              <w:rPr>
                <w:rFonts w:ascii="Times New Roman" w:hAnsi="Times New Roman"/>
                <w:sz w:val="18"/>
                <w:szCs w:val="18"/>
              </w:rPr>
            </w:pPr>
          </w:p>
        </w:tc>
      </w:tr>
      <w:tr w:rsidR="006B180E" w:rsidRPr="00D11C33" w:rsidTr="00F4548C">
        <w:trPr>
          <w:jc w:val="center"/>
        </w:trPr>
        <w:tc>
          <w:tcPr>
            <w:tcW w:w="11431" w:type="dxa"/>
            <w:gridSpan w:val="4"/>
            <w:tcBorders>
              <w:bottom w:val="single" w:sz="6" w:space="0" w:color="ACB1B7"/>
            </w:tcBorders>
            <w:tcMar>
              <w:top w:w="75" w:type="dxa"/>
              <w:left w:w="75" w:type="dxa"/>
              <w:bottom w:w="75" w:type="dxa"/>
              <w:right w:w="75" w:type="dxa"/>
            </w:tcMar>
            <w:vAlign w:val="center"/>
          </w:tcPr>
          <w:p w:rsidR="006B180E" w:rsidRPr="00D11C33" w:rsidRDefault="006B180E" w:rsidP="00F4548C">
            <w:pPr>
              <w:spacing w:line="360" w:lineRule="auto"/>
              <w:rPr>
                <w:rFonts w:ascii="Times New Roman" w:hAnsi="Times New Roman"/>
                <w:sz w:val="18"/>
                <w:szCs w:val="18"/>
              </w:rPr>
            </w:pPr>
          </w:p>
        </w:tc>
      </w:tr>
      <w:tr w:rsidR="006B180E" w:rsidRPr="00D11C33" w:rsidTr="00F4548C">
        <w:trPr>
          <w:jc w:val="center"/>
        </w:trPr>
        <w:tc>
          <w:tcPr>
            <w:tcW w:w="11431" w:type="dxa"/>
            <w:gridSpan w:val="4"/>
            <w:tcBorders>
              <w:bottom w:val="single" w:sz="6" w:space="0" w:color="ACB1B7"/>
            </w:tcBorders>
            <w:tcMar>
              <w:top w:w="75" w:type="dxa"/>
              <w:left w:w="75" w:type="dxa"/>
              <w:bottom w:w="75" w:type="dxa"/>
              <w:right w:w="75" w:type="dxa"/>
            </w:tcMar>
            <w:vAlign w:val="center"/>
          </w:tcPr>
          <w:p w:rsidR="006B180E" w:rsidRDefault="006B180E" w:rsidP="00F4548C">
            <w:pPr>
              <w:spacing w:line="360" w:lineRule="auto"/>
              <w:rPr>
                <w:rFonts w:ascii="Times New Roman" w:hAnsi="Times New Roman"/>
                <w:sz w:val="18"/>
                <w:szCs w:val="18"/>
              </w:rPr>
            </w:pPr>
            <w:r>
              <w:rPr>
                <w:rFonts w:ascii="Times New Roman" w:hAnsi="Times New Roman" w:hint="eastAsia"/>
                <w:sz w:val="18"/>
                <w:szCs w:val="18"/>
              </w:rPr>
              <w:t>二、投标企业应具有的条件</w:t>
            </w:r>
          </w:p>
          <w:p w:rsidR="006B180E" w:rsidRDefault="006B180E" w:rsidP="00F4548C">
            <w:pPr>
              <w:spacing w:line="360" w:lineRule="auto"/>
              <w:rPr>
                <w:rFonts w:ascii="Times New Roman" w:hAnsi="Times New Roman"/>
                <w:sz w:val="18"/>
                <w:szCs w:val="18"/>
              </w:rPr>
            </w:pPr>
            <w:r>
              <w:rPr>
                <w:rFonts w:ascii="Times New Roman" w:hAnsi="Times New Roman"/>
                <w:sz w:val="18"/>
                <w:szCs w:val="18"/>
              </w:rPr>
              <w:t xml:space="preserve"> </w:t>
            </w:r>
          </w:p>
          <w:p w:rsidR="006B180E" w:rsidRDefault="006B180E" w:rsidP="00F4548C">
            <w:pPr>
              <w:spacing w:line="360" w:lineRule="auto"/>
              <w:rPr>
                <w:rFonts w:ascii="Times New Roman" w:hAnsi="Times New Roman"/>
                <w:sz w:val="18"/>
                <w:szCs w:val="18"/>
              </w:rPr>
            </w:pPr>
            <w:r>
              <w:rPr>
                <w:rFonts w:ascii="Times New Roman" w:hAnsi="Times New Roman" w:hint="eastAsia"/>
                <w:sz w:val="18"/>
                <w:szCs w:val="18"/>
              </w:rPr>
              <w:t>全部标段</w:t>
            </w:r>
            <w:r>
              <w:rPr>
                <w:rFonts w:ascii="Times New Roman" w:hAnsi="Times New Roman" w:hint="eastAsia"/>
                <w:sz w:val="18"/>
                <w:szCs w:val="18"/>
              </w:rPr>
              <w:t>:1.</w:t>
            </w:r>
            <w:r>
              <w:rPr>
                <w:rFonts w:ascii="Times New Roman" w:hAnsi="Times New Roman" w:hint="eastAsia"/>
                <w:sz w:val="18"/>
                <w:szCs w:val="18"/>
              </w:rPr>
              <w:t>具有独立法人资格；</w:t>
            </w:r>
          </w:p>
          <w:p w:rsidR="006B180E" w:rsidRDefault="006B180E" w:rsidP="00F4548C">
            <w:pPr>
              <w:spacing w:line="360" w:lineRule="auto"/>
              <w:rPr>
                <w:rFonts w:ascii="Times New Roman" w:hAnsi="Times New Roman"/>
                <w:sz w:val="18"/>
                <w:szCs w:val="18"/>
              </w:rPr>
            </w:pPr>
            <w:r>
              <w:rPr>
                <w:rFonts w:ascii="Times New Roman" w:hAnsi="Times New Roman" w:hint="eastAsia"/>
                <w:sz w:val="18"/>
                <w:szCs w:val="18"/>
              </w:rPr>
              <w:t>2.</w:t>
            </w:r>
            <w:r>
              <w:rPr>
                <w:rFonts w:ascii="Times New Roman" w:hAnsi="Times New Roman" w:hint="eastAsia"/>
                <w:sz w:val="18"/>
                <w:szCs w:val="18"/>
              </w:rPr>
              <w:t>具有建筑工程施工总承包三级及以上资质的施工企业；</w:t>
            </w:r>
          </w:p>
          <w:p w:rsidR="006B180E" w:rsidRDefault="006B180E" w:rsidP="00F4548C">
            <w:pPr>
              <w:spacing w:line="360" w:lineRule="auto"/>
              <w:rPr>
                <w:rFonts w:ascii="Times New Roman" w:hAnsi="Times New Roman"/>
                <w:sz w:val="18"/>
                <w:szCs w:val="18"/>
              </w:rPr>
            </w:pPr>
            <w:r>
              <w:rPr>
                <w:rFonts w:ascii="Times New Roman" w:hAnsi="Times New Roman" w:hint="eastAsia"/>
                <w:sz w:val="18"/>
                <w:szCs w:val="18"/>
              </w:rPr>
              <w:t>3.</w:t>
            </w:r>
            <w:r>
              <w:rPr>
                <w:rFonts w:ascii="Times New Roman" w:hAnsi="Times New Roman" w:hint="eastAsia"/>
                <w:sz w:val="18"/>
                <w:szCs w:val="18"/>
              </w:rPr>
              <w:t>具有安全生产许可证；</w:t>
            </w:r>
          </w:p>
          <w:p w:rsidR="006B180E" w:rsidRDefault="006B180E" w:rsidP="00F4548C">
            <w:pPr>
              <w:spacing w:line="360" w:lineRule="auto"/>
              <w:rPr>
                <w:rFonts w:ascii="Times New Roman" w:hAnsi="Times New Roman"/>
                <w:sz w:val="18"/>
                <w:szCs w:val="18"/>
              </w:rPr>
            </w:pPr>
            <w:r>
              <w:rPr>
                <w:rFonts w:ascii="Times New Roman" w:hAnsi="Times New Roman" w:hint="eastAsia"/>
                <w:sz w:val="18"/>
                <w:szCs w:val="18"/>
              </w:rPr>
              <w:t>4.</w:t>
            </w:r>
            <w:r>
              <w:rPr>
                <w:rFonts w:ascii="Times New Roman" w:hAnsi="Times New Roman" w:hint="eastAsia"/>
                <w:sz w:val="18"/>
                <w:szCs w:val="18"/>
              </w:rPr>
              <w:t>投标人须与持有各区（市）主管部门核发的《青岛市建筑废弃物经营性运输单位批准证书》或青岛市城市管理局（或市市政公用局）核发的《青岛市城市建筑垃圾运输特许经营权证书》的建垃圾运输单位签订垃圾运输合作协议，投标人本身具有上述证书的除外；</w:t>
            </w:r>
          </w:p>
          <w:p w:rsidR="006B180E" w:rsidRDefault="006B180E" w:rsidP="00F4548C">
            <w:pPr>
              <w:spacing w:line="360" w:lineRule="auto"/>
              <w:rPr>
                <w:rFonts w:ascii="Times New Roman" w:hAnsi="Times New Roman"/>
                <w:sz w:val="18"/>
                <w:szCs w:val="18"/>
              </w:rPr>
            </w:pPr>
            <w:r>
              <w:rPr>
                <w:rFonts w:ascii="Times New Roman" w:hAnsi="Times New Roman" w:hint="eastAsia"/>
                <w:sz w:val="18"/>
                <w:szCs w:val="18"/>
              </w:rPr>
              <w:t>5.</w:t>
            </w:r>
            <w:r>
              <w:rPr>
                <w:rFonts w:ascii="Times New Roman" w:hAnsi="Times New Roman" w:hint="eastAsia"/>
                <w:sz w:val="18"/>
                <w:szCs w:val="18"/>
              </w:rPr>
              <w:t>投标人不得和招标人存在利害关系，单位负责人为同一人或者存在控股、管理关系的不同单位，不得同时参加该项目（同一标段）的投标。招标人的任何不具独立法人资格的附属机构（单位），为招标项目的前期准备或者监理工作提供设计、咨询服务的任何法人及其任何附属机构（单位）不得参加该项目（同一标段）的投标。</w:t>
            </w:r>
          </w:p>
          <w:p w:rsidR="006B180E" w:rsidRDefault="006B180E" w:rsidP="00F4548C">
            <w:pPr>
              <w:spacing w:line="360" w:lineRule="auto"/>
              <w:rPr>
                <w:rFonts w:ascii="Times New Roman" w:hAnsi="Times New Roman"/>
                <w:sz w:val="18"/>
                <w:szCs w:val="18"/>
              </w:rPr>
            </w:pPr>
          </w:p>
          <w:p w:rsidR="006B180E" w:rsidRDefault="006B180E" w:rsidP="00F4548C">
            <w:pPr>
              <w:spacing w:line="360" w:lineRule="auto"/>
              <w:rPr>
                <w:rFonts w:ascii="Times New Roman" w:hAnsi="Times New Roman"/>
                <w:sz w:val="18"/>
                <w:szCs w:val="18"/>
              </w:rPr>
            </w:pPr>
            <w:r>
              <w:rPr>
                <w:rFonts w:ascii="Times New Roman" w:hAnsi="Times New Roman" w:hint="eastAsia"/>
                <w:sz w:val="18"/>
                <w:szCs w:val="18"/>
              </w:rPr>
              <w:t>三、项目负责人要求</w:t>
            </w:r>
          </w:p>
          <w:p w:rsidR="006B180E" w:rsidRDefault="006B180E" w:rsidP="00F4548C">
            <w:pPr>
              <w:spacing w:line="360" w:lineRule="auto"/>
              <w:rPr>
                <w:rFonts w:ascii="Times New Roman" w:hAnsi="Times New Roman"/>
                <w:sz w:val="18"/>
                <w:szCs w:val="18"/>
              </w:rPr>
            </w:pPr>
            <w:r>
              <w:rPr>
                <w:rFonts w:ascii="Times New Roman" w:hAnsi="Times New Roman"/>
                <w:sz w:val="18"/>
                <w:szCs w:val="18"/>
              </w:rPr>
              <w:t xml:space="preserve">  </w:t>
            </w:r>
          </w:p>
          <w:p w:rsidR="006B180E" w:rsidRDefault="006B180E" w:rsidP="00F4548C">
            <w:pPr>
              <w:spacing w:line="360" w:lineRule="auto"/>
              <w:rPr>
                <w:rFonts w:ascii="Times New Roman" w:hAnsi="Times New Roman"/>
                <w:sz w:val="18"/>
                <w:szCs w:val="18"/>
              </w:rPr>
            </w:pPr>
            <w:r>
              <w:rPr>
                <w:rFonts w:ascii="Times New Roman" w:hAnsi="Times New Roman" w:hint="eastAsia"/>
                <w:sz w:val="18"/>
                <w:szCs w:val="18"/>
              </w:rPr>
              <w:t>全部标段</w:t>
            </w:r>
            <w:r>
              <w:rPr>
                <w:rFonts w:ascii="Times New Roman" w:hAnsi="Times New Roman" w:hint="eastAsia"/>
                <w:sz w:val="18"/>
                <w:szCs w:val="18"/>
              </w:rPr>
              <w:t>:1.</w:t>
            </w:r>
            <w:r>
              <w:rPr>
                <w:rFonts w:ascii="Times New Roman" w:hAnsi="Times New Roman" w:hint="eastAsia"/>
                <w:sz w:val="18"/>
                <w:szCs w:val="18"/>
              </w:rPr>
              <w:t>具有建筑工程二级及以上国家注册建造师执业资格；</w:t>
            </w:r>
          </w:p>
          <w:p w:rsidR="006B180E" w:rsidRDefault="006B180E" w:rsidP="00F4548C">
            <w:pPr>
              <w:spacing w:line="360" w:lineRule="auto"/>
              <w:rPr>
                <w:rFonts w:ascii="Times New Roman" w:hAnsi="Times New Roman"/>
                <w:sz w:val="18"/>
                <w:szCs w:val="18"/>
              </w:rPr>
            </w:pPr>
            <w:r>
              <w:rPr>
                <w:rFonts w:ascii="Times New Roman" w:hAnsi="Times New Roman" w:hint="eastAsia"/>
                <w:sz w:val="18"/>
                <w:szCs w:val="18"/>
              </w:rPr>
              <w:t>2.</w:t>
            </w:r>
            <w:r>
              <w:rPr>
                <w:rFonts w:ascii="Times New Roman" w:hAnsi="Times New Roman" w:hint="eastAsia"/>
                <w:sz w:val="18"/>
                <w:szCs w:val="18"/>
              </w:rPr>
              <w:t>具有安全生产考核合格证（</w:t>
            </w:r>
            <w:r>
              <w:rPr>
                <w:rFonts w:ascii="Times New Roman" w:hAnsi="Times New Roman" w:hint="eastAsia"/>
                <w:sz w:val="18"/>
                <w:szCs w:val="18"/>
              </w:rPr>
              <w:t xml:space="preserve">B </w:t>
            </w:r>
            <w:r>
              <w:rPr>
                <w:rFonts w:ascii="Times New Roman" w:hAnsi="Times New Roman" w:hint="eastAsia"/>
                <w:sz w:val="18"/>
                <w:szCs w:val="18"/>
              </w:rPr>
              <w:t>证）；</w:t>
            </w:r>
          </w:p>
          <w:p w:rsidR="006B180E" w:rsidRDefault="006B180E" w:rsidP="00F4548C">
            <w:pPr>
              <w:spacing w:line="360" w:lineRule="auto"/>
              <w:rPr>
                <w:rFonts w:ascii="Times New Roman" w:hAnsi="Times New Roman"/>
                <w:sz w:val="18"/>
                <w:szCs w:val="18"/>
              </w:rPr>
            </w:pPr>
            <w:r>
              <w:rPr>
                <w:rFonts w:ascii="Times New Roman" w:hAnsi="Times New Roman" w:hint="eastAsia"/>
                <w:sz w:val="18"/>
                <w:szCs w:val="18"/>
              </w:rPr>
              <w:t>3.</w:t>
            </w:r>
            <w:r>
              <w:rPr>
                <w:rFonts w:ascii="Times New Roman" w:hAnsi="Times New Roman" w:hint="eastAsia"/>
                <w:sz w:val="18"/>
                <w:szCs w:val="18"/>
              </w:rPr>
              <w:t>参与本项目投标时未担任其他在建工程项目的项目经理；</w:t>
            </w:r>
          </w:p>
          <w:p w:rsidR="006B180E" w:rsidRDefault="006B180E" w:rsidP="00F4548C">
            <w:pPr>
              <w:spacing w:line="360" w:lineRule="auto"/>
              <w:rPr>
                <w:rFonts w:ascii="Times New Roman" w:hAnsi="Times New Roman"/>
                <w:sz w:val="18"/>
                <w:szCs w:val="18"/>
              </w:rPr>
            </w:pPr>
            <w:r>
              <w:rPr>
                <w:rFonts w:ascii="Times New Roman" w:hAnsi="Times New Roman" w:hint="eastAsia"/>
                <w:sz w:val="18"/>
                <w:szCs w:val="18"/>
              </w:rPr>
              <w:t>4.</w:t>
            </w:r>
            <w:r>
              <w:rPr>
                <w:rFonts w:ascii="Times New Roman" w:hAnsi="Times New Roman" w:hint="eastAsia"/>
                <w:sz w:val="18"/>
                <w:szCs w:val="18"/>
              </w:rPr>
              <w:t>项目负责人必须专职于本工程，除招标人要求或其它不可抗力原因，不得以任何理由调离。</w:t>
            </w:r>
          </w:p>
          <w:p w:rsidR="006B180E" w:rsidRDefault="006B180E" w:rsidP="00F4548C">
            <w:pPr>
              <w:spacing w:line="360" w:lineRule="auto"/>
              <w:rPr>
                <w:rFonts w:ascii="Times New Roman" w:hAnsi="Times New Roman"/>
                <w:sz w:val="18"/>
                <w:szCs w:val="18"/>
              </w:rPr>
            </w:pPr>
          </w:p>
          <w:p w:rsidR="006B180E" w:rsidRDefault="006B180E" w:rsidP="00F4548C">
            <w:pPr>
              <w:spacing w:line="360" w:lineRule="auto"/>
              <w:rPr>
                <w:rFonts w:ascii="Times New Roman" w:hAnsi="Times New Roman"/>
                <w:sz w:val="18"/>
                <w:szCs w:val="18"/>
              </w:rPr>
            </w:pPr>
            <w:r>
              <w:rPr>
                <w:rFonts w:ascii="Times New Roman" w:hAnsi="Times New Roman" w:hint="eastAsia"/>
                <w:sz w:val="18"/>
                <w:szCs w:val="18"/>
              </w:rPr>
              <w:t>四、联合体投标要求</w:t>
            </w:r>
          </w:p>
          <w:p w:rsidR="006B180E" w:rsidRDefault="006B180E" w:rsidP="00F4548C">
            <w:pPr>
              <w:spacing w:line="360" w:lineRule="auto"/>
              <w:rPr>
                <w:rFonts w:ascii="Times New Roman" w:hAnsi="Times New Roman"/>
                <w:sz w:val="18"/>
                <w:szCs w:val="18"/>
              </w:rPr>
            </w:pPr>
            <w:r>
              <w:rPr>
                <w:rFonts w:ascii="Times New Roman" w:hAnsi="Times New Roman" w:hint="eastAsia"/>
                <w:sz w:val="18"/>
                <w:szCs w:val="18"/>
              </w:rPr>
              <w:t>本工程不接受联合体投标。</w:t>
            </w:r>
          </w:p>
          <w:p w:rsidR="006B180E" w:rsidRDefault="006B180E" w:rsidP="00F4548C">
            <w:pPr>
              <w:spacing w:line="360" w:lineRule="auto"/>
              <w:rPr>
                <w:rFonts w:ascii="Times New Roman" w:hAnsi="Times New Roman"/>
                <w:sz w:val="18"/>
                <w:szCs w:val="18"/>
              </w:rPr>
            </w:pPr>
          </w:p>
          <w:p w:rsidR="006B180E" w:rsidRDefault="006B180E" w:rsidP="00F4548C">
            <w:pPr>
              <w:spacing w:line="360" w:lineRule="auto"/>
              <w:rPr>
                <w:rFonts w:ascii="Times New Roman" w:hAnsi="Times New Roman"/>
                <w:sz w:val="18"/>
                <w:szCs w:val="18"/>
              </w:rPr>
            </w:pPr>
            <w:r>
              <w:rPr>
                <w:rFonts w:ascii="Times New Roman" w:hAnsi="Times New Roman" w:hint="eastAsia"/>
                <w:sz w:val="18"/>
                <w:szCs w:val="18"/>
              </w:rPr>
              <w:t>五、投标标段要求</w:t>
            </w:r>
          </w:p>
          <w:p w:rsidR="006B180E" w:rsidRDefault="006B180E" w:rsidP="00F4548C">
            <w:pPr>
              <w:spacing w:line="360" w:lineRule="auto"/>
              <w:rPr>
                <w:rFonts w:ascii="Times New Roman" w:hAnsi="Times New Roman"/>
                <w:sz w:val="18"/>
                <w:szCs w:val="18"/>
              </w:rPr>
            </w:pPr>
            <w:r>
              <w:rPr>
                <w:rFonts w:ascii="Times New Roman" w:hAnsi="Times New Roman" w:hint="eastAsia"/>
                <w:sz w:val="18"/>
                <w:szCs w:val="18"/>
              </w:rPr>
              <w:t>本工程不分标段。</w:t>
            </w:r>
          </w:p>
          <w:p w:rsidR="006B180E" w:rsidRDefault="006B180E" w:rsidP="00F4548C">
            <w:pPr>
              <w:spacing w:line="360" w:lineRule="auto"/>
              <w:rPr>
                <w:rFonts w:ascii="Times New Roman" w:hAnsi="Times New Roman"/>
                <w:sz w:val="18"/>
                <w:szCs w:val="18"/>
              </w:rPr>
            </w:pPr>
          </w:p>
          <w:p w:rsidR="006B180E" w:rsidRDefault="006B180E" w:rsidP="00F4548C">
            <w:pPr>
              <w:spacing w:line="360" w:lineRule="auto"/>
              <w:rPr>
                <w:rFonts w:ascii="Times New Roman" w:hAnsi="Times New Roman"/>
                <w:sz w:val="18"/>
                <w:szCs w:val="18"/>
              </w:rPr>
            </w:pPr>
            <w:r>
              <w:rPr>
                <w:rFonts w:ascii="Times New Roman" w:hAnsi="Times New Roman" w:hint="eastAsia"/>
                <w:sz w:val="18"/>
                <w:szCs w:val="18"/>
              </w:rPr>
              <w:t>六、诚信考核注册</w:t>
            </w:r>
          </w:p>
          <w:p w:rsidR="006B180E" w:rsidRDefault="006B180E" w:rsidP="00F4548C">
            <w:pPr>
              <w:spacing w:line="360" w:lineRule="auto"/>
              <w:rPr>
                <w:rFonts w:ascii="Times New Roman" w:hAnsi="Times New Roman"/>
                <w:sz w:val="18"/>
                <w:szCs w:val="18"/>
              </w:rPr>
            </w:pPr>
            <w:r>
              <w:rPr>
                <w:rFonts w:ascii="Times New Roman" w:hAnsi="Times New Roman" w:hint="eastAsia"/>
                <w:sz w:val="18"/>
                <w:szCs w:val="18"/>
              </w:rPr>
              <w:t>投标单位在崂山政务网公共资源交易模块中的“诚信考核”中必须注册。</w:t>
            </w:r>
          </w:p>
          <w:p w:rsidR="006B180E" w:rsidRDefault="006B180E" w:rsidP="00F4548C">
            <w:pPr>
              <w:spacing w:line="360" w:lineRule="auto"/>
              <w:rPr>
                <w:rFonts w:ascii="Times New Roman" w:hAnsi="Times New Roman"/>
                <w:sz w:val="18"/>
                <w:szCs w:val="18"/>
              </w:rPr>
            </w:pPr>
          </w:p>
          <w:p w:rsidR="006B180E" w:rsidRPr="00D11C33" w:rsidRDefault="006B180E" w:rsidP="00F4548C">
            <w:pPr>
              <w:spacing w:line="360" w:lineRule="auto"/>
              <w:rPr>
                <w:rFonts w:ascii="Times New Roman" w:hAnsi="Times New Roman"/>
                <w:sz w:val="18"/>
                <w:szCs w:val="18"/>
              </w:rPr>
            </w:pPr>
          </w:p>
        </w:tc>
      </w:tr>
      <w:tr w:rsidR="006B180E" w:rsidRPr="00D11C33" w:rsidTr="00F4548C">
        <w:trPr>
          <w:trHeight w:val="450"/>
          <w:jc w:val="center"/>
        </w:trPr>
        <w:tc>
          <w:tcPr>
            <w:tcW w:w="11431" w:type="dxa"/>
            <w:gridSpan w:val="4"/>
            <w:tcMar>
              <w:top w:w="75" w:type="dxa"/>
              <w:left w:w="75" w:type="dxa"/>
              <w:bottom w:w="75" w:type="dxa"/>
              <w:right w:w="75" w:type="dxa"/>
            </w:tcMar>
            <w:vAlign w:val="center"/>
          </w:tcPr>
          <w:p w:rsidR="006B180E" w:rsidRPr="00D11C33" w:rsidRDefault="006B180E" w:rsidP="00F4548C">
            <w:pPr>
              <w:spacing w:line="360" w:lineRule="auto"/>
              <w:rPr>
                <w:rFonts w:ascii="Times New Roman" w:hAnsi="Times New Roman"/>
                <w:sz w:val="18"/>
                <w:szCs w:val="18"/>
              </w:rPr>
            </w:pPr>
            <w:r>
              <w:rPr>
                <w:rFonts w:ascii="Times New Roman" w:hAnsi="Times New Roman" w:hint="eastAsia"/>
                <w:sz w:val="18"/>
                <w:szCs w:val="18"/>
              </w:rPr>
              <w:lastRenderedPageBreak/>
              <w:t>二</w:t>
            </w:r>
            <w:r w:rsidRPr="00D11C33">
              <w:rPr>
                <w:rFonts w:ascii="Times New Roman" w:hAnsi="Times New Roman" w:hint="eastAsia"/>
                <w:sz w:val="18"/>
                <w:szCs w:val="18"/>
              </w:rPr>
              <w:t>、资格审查办法和方式</w:t>
            </w:r>
          </w:p>
        </w:tc>
      </w:tr>
      <w:tr w:rsidR="006B180E" w:rsidRPr="00D11C33" w:rsidTr="00F4548C">
        <w:trPr>
          <w:jc w:val="center"/>
        </w:trPr>
        <w:tc>
          <w:tcPr>
            <w:tcW w:w="11431" w:type="dxa"/>
            <w:gridSpan w:val="4"/>
            <w:tcBorders>
              <w:bottom w:val="single" w:sz="6" w:space="0" w:color="ACB1B7"/>
            </w:tcBorders>
            <w:tcMar>
              <w:top w:w="75" w:type="dxa"/>
              <w:left w:w="75" w:type="dxa"/>
              <w:bottom w:w="75" w:type="dxa"/>
              <w:right w:w="75" w:type="dxa"/>
            </w:tcMar>
            <w:vAlign w:val="center"/>
          </w:tcPr>
          <w:p w:rsidR="006B180E" w:rsidRPr="00D11C33" w:rsidRDefault="006B180E" w:rsidP="00F4548C">
            <w:pPr>
              <w:spacing w:line="360" w:lineRule="auto"/>
              <w:rPr>
                <w:rFonts w:ascii="Times New Roman" w:hAnsi="Times New Roman"/>
                <w:sz w:val="18"/>
                <w:szCs w:val="18"/>
              </w:rPr>
            </w:pPr>
            <w:bookmarkStart w:id="4" w:name="LGC_FUN_SetUpZtb_ZGSC"/>
            <w:bookmarkEnd w:id="4"/>
            <w:r>
              <w:rPr>
                <w:rFonts w:ascii="Times New Roman" w:hAnsi="Times New Roman" w:hint="eastAsia"/>
                <w:sz w:val="18"/>
                <w:szCs w:val="18"/>
              </w:rPr>
              <w:t>有限数量制，合格投标人在</w:t>
            </w:r>
            <w:r>
              <w:rPr>
                <w:rFonts w:ascii="Times New Roman" w:hAnsi="Times New Roman" w:hint="eastAsia"/>
                <w:sz w:val="18"/>
                <w:szCs w:val="18"/>
              </w:rPr>
              <w:t>13</w:t>
            </w:r>
            <w:r>
              <w:rPr>
                <w:rFonts w:ascii="Times New Roman" w:hAnsi="Times New Roman" w:hint="eastAsia"/>
                <w:sz w:val="18"/>
                <w:szCs w:val="18"/>
              </w:rPr>
              <w:t>家（含</w:t>
            </w:r>
            <w:r>
              <w:rPr>
                <w:rFonts w:ascii="Times New Roman" w:hAnsi="Times New Roman" w:hint="eastAsia"/>
                <w:sz w:val="18"/>
                <w:szCs w:val="18"/>
              </w:rPr>
              <w:t>13</w:t>
            </w:r>
            <w:r>
              <w:rPr>
                <w:rFonts w:ascii="Times New Roman" w:hAnsi="Times New Roman" w:hint="eastAsia"/>
                <w:sz w:val="18"/>
                <w:szCs w:val="18"/>
              </w:rPr>
              <w:t>家）以下时，应全部参加投标。合格人超过</w:t>
            </w:r>
            <w:r>
              <w:rPr>
                <w:rFonts w:ascii="Times New Roman" w:hAnsi="Times New Roman" w:hint="eastAsia"/>
                <w:sz w:val="18"/>
                <w:szCs w:val="18"/>
              </w:rPr>
              <w:t>13</w:t>
            </w:r>
            <w:r>
              <w:rPr>
                <w:rFonts w:ascii="Times New Roman" w:hAnsi="Times New Roman" w:hint="eastAsia"/>
                <w:sz w:val="18"/>
                <w:szCs w:val="18"/>
              </w:rPr>
              <w:t>家时，招标人可按资格后审得分由高到低选取前</w:t>
            </w:r>
            <w:r>
              <w:rPr>
                <w:rFonts w:ascii="Times New Roman" w:hAnsi="Times New Roman" w:hint="eastAsia"/>
                <w:sz w:val="18"/>
                <w:szCs w:val="18"/>
              </w:rPr>
              <w:t>13</w:t>
            </w:r>
            <w:r>
              <w:rPr>
                <w:rFonts w:ascii="Times New Roman" w:hAnsi="Times New Roman" w:hint="eastAsia"/>
                <w:sz w:val="18"/>
                <w:szCs w:val="18"/>
              </w:rPr>
              <w:t>家（第</w:t>
            </w:r>
            <w:r>
              <w:rPr>
                <w:rFonts w:ascii="Times New Roman" w:hAnsi="Times New Roman" w:hint="eastAsia"/>
                <w:sz w:val="18"/>
                <w:szCs w:val="18"/>
              </w:rPr>
              <w:t>13</w:t>
            </w:r>
            <w:r>
              <w:rPr>
                <w:rFonts w:ascii="Times New Roman" w:hAnsi="Times New Roman" w:hint="eastAsia"/>
                <w:sz w:val="18"/>
                <w:szCs w:val="18"/>
              </w:rPr>
              <w:t>家得分相同时均应选取）投标人参加投标。</w:t>
            </w:r>
          </w:p>
        </w:tc>
      </w:tr>
      <w:tr w:rsidR="006B180E" w:rsidRPr="00D11C33" w:rsidTr="00F4548C">
        <w:trPr>
          <w:trHeight w:val="450"/>
          <w:jc w:val="center"/>
        </w:trPr>
        <w:tc>
          <w:tcPr>
            <w:tcW w:w="11431" w:type="dxa"/>
            <w:gridSpan w:val="4"/>
            <w:tcMar>
              <w:top w:w="75" w:type="dxa"/>
              <w:left w:w="75" w:type="dxa"/>
              <w:bottom w:w="75" w:type="dxa"/>
              <w:right w:w="75" w:type="dxa"/>
            </w:tcMar>
            <w:vAlign w:val="center"/>
          </w:tcPr>
          <w:p w:rsidR="006B180E" w:rsidRPr="00D11C33" w:rsidRDefault="006B180E" w:rsidP="00F4548C">
            <w:pPr>
              <w:spacing w:line="360" w:lineRule="auto"/>
              <w:rPr>
                <w:rFonts w:ascii="Times New Roman" w:hAnsi="Times New Roman"/>
                <w:sz w:val="18"/>
                <w:szCs w:val="18"/>
              </w:rPr>
            </w:pPr>
            <w:r>
              <w:rPr>
                <w:rFonts w:ascii="Times New Roman" w:hAnsi="Times New Roman" w:hint="eastAsia"/>
                <w:sz w:val="18"/>
                <w:szCs w:val="18"/>
              </w:rPr>
              <w:t>三</w:t>
            </w:r>
            <w:r w:rsidRPr="00D11C33">
              <w:rPr>
                <w:rFonts w:ascii="Times New Roman" w:hAnsi="Times New Roman" w:hint="eastAsia"/>
                <w:sz w:val="18"/>
                <w:szCs w:val="18"/>
              </w:rPr>
              <w:t>、评标办法</w:t>
            </w:r>
          </w:p>
        </w:tc>
      </w:tr>
      <w:tr w:rsidR="006B180E" w:rsidRPr="00D11C33" w:rsidTr="00F4548C">
        <w:trPr>
          <w:jc w:val="center"/>
        </w:trPr>
        <w:tc>
          <w:tcPr>
            <w:tcW w:w="11431" w:type="dxa"/>
            <w:gridSpan w:val="4"/>
            <w:tcBorders>
              <w:bottom w:val="single" w:sz="6" w:space="0" w:color="ACB1B7"/>
            </w:tcBorders>
            <w:tcMar>
              <w:top w:w="75" w:type="dxa"/>
              <w:left w:w="75" w:type="dxa"/>
              <w:bottom w:w="75" w:type="dxa"/>
              <w:right w:w="75" w:type="dxa"/>
            </w:tcMar>
            <w:vAlign w:val="center"/>
          </w:tcPr>
          <w:p w:rsidR="006B180E" w:rsidRPr="00D11C33" w:rsidRDefault="006B180E" w:rsidP="00F4548C">
            <w:pPr>
              <w:spacing w:line="360" w:lineRule="auto"/>
              <w:rPr>
                <w:rFonts w:ascii="Times New Roman" w:hAnsi="Times New Roman"/>
                <w:sz w:val="18"/>
                <w:szCs w:val="18"/>
              </w:rPr>
            </w:pPr>
            <w:bookmarkStart w:id="5" w:name="LGC_FUN_ZbKind"/>
            <w:bookmarkEnd w:id="5"/>
            <w:r>
              <w:rPr>
                <w:rFonts w:ascii="Times New Roman" w:hAnsi="Times New Roman" w:hint="eastAsia"/>
                <w:sz w:val="18"/>
                <w:szCs w:val="18"/>
              </w:rPr>
              <w:t>综合评估法</w:t>
            </w:r>
          </w:p>
        </w:tc>
      </w:tr>
      <w:tr w:rsidR="006B180E" w:rsidRPr="00D11C33" w:rsidTr="00F4548C">
        <w:trPr>
          <w:trHeight w:val="450"/>
          <w:jc w:val="center"/>
        </w:trPr>
        <w:tc>
          <w:tcPr>
            <w:tcW w:w="11431" w:type="dxa"/>
            <w:gridSpan w:val="4"/>
            <w:tcMar>
              <w:top w:w="75" w:type="dxa"/>
              <w:left w:w="75" w:type="dxa"/>
              <w:bottom w:w="75" w:type="dxa"/>
              <w:right w:w="75" w:type="dxa"/>
            </w:tcMar>
            <w:vAlign w:val="center"/>
          </w:tcPr>
          <w:p w:rsidR="006B180E" w:rsidRPr="00D11C33" w:rsidRDefault="006B180E" w:rsidP="00F4548C">
            <w:pPr>
              <w:spacing w:line="360" w:lineRule="auto"/>
              <w:rPr>
                <w:rFonts w:ascii="Times New Roman" w:hAnsi="Times New Roman"/>
                <w:sz w:val="18"/>
                <w:szCs w:val="18"/>
              </w:rPr>
            </w:pPr>
            <w:r>
              <w:rPr>
                <w:rFonts w:ascii="Times New Roman" w:hAnsi="Times New Roman" w:hint="eastAsia"/>
                <w:sz w:val="18"/>
                <w:szCs w:val="18"/>
              </w:rPr>
              <w:t>四</w:t>
            </w:r>
            <w:r w:rsidRPr="00D11C33">
              <w:rPr>
                <w:rFonts w:ascii="Times New Roman" w:hAnsi="Times New Roman" w:hint="eastAsia"/>
                <w:sz w:val="18"/>
                <w:szCs w:val="18"/>
              </w:rPr>
              <w:t>、同类工程经验要求</w:t>
            </w:r>
          </w:p>
        </w:tc>
      </w:tr>
      <w:tr w:rsidR="006B180E" w:rsidRPr="00D11C33" w:rsidTr="00F4548C">
        <w:trPr>
          <w:jc w:val="center"/>
        </w:trPr>
        <w:tc>
          <w:tcPr>
            <w:tcW w:w="11431" w:type="dxa"/>
            <w:gridSpan w:val="4"/>
            <w:tcBorders>
              <w:bottom w:val="single" w:sz="6" w:space="0" w:color="ACB1B7"/>
            </w:tcBorders>
            <w:tcMar>
              <w:top w:w="75" w:type="dxa"/>
              <w:left w:w="75" w:type="dxa"/>
              <w:bottom w:w="75" w:type="dxa"/>
              <w:right w:w="75" w:type="dxa"/>
            </w:tcMar>
            <w:vAlign w:val="center"/>
          </w:tcPr>
          <w:p w:rsidR="006B180E" w:rsidRDefault="006B180E" w:rsidP="00F4548C">
            <w:pPr>
              <w:spacing w:line="360" w:lineRule="auto"/>
              <w:rPr>
                <w:rFonts w:ascii="Times New Roman" w:hAnsi="Times New Roman"/>
                <w:sz w:val="18"/>
                <w:szCs w:val="18"/>
              </w:rPr>
            </w:pPr>
            <w:r>
              <w:rPr>
                <w:rFonts w:ascii="Times New Roman" w:hAnsi="Times New Roman" w:hint="eastAsia"/>
                <w:sz w:val="18"/>
                <w:szCs w:val="18"/>
              </w:rPr>
              <w:t>1.</w:t>
            </w:r>
            <w:r>
              <w:rPr>
                <w:rFonts w:ascii="Times New Roman" w:hAnsi="Times New Roman" w:hint="eastAsia"/>
                <w:sz w:val="18"/>
                <w:szCs w:val="18"/>
              </w:rPr>
              <w:t>投标人参加投标无须具备同类工程经验。</w:t>
            </w:r>
          </w:p>
          <w:p w:rsidR="006B180E" w:rsidRDefault="006B180E" w:rsidP="00F4548C">
            <w:pPr>
              <w:spacing w:line="360" w:lineRule="auto"/>
              <w:rPr>
                <w:rFonts w:ascii="Times New Roman" w:hAnsi="Times New Roman"/>
                <w:sz w:val="18"/>
                <w:szCs w:val="18"/>
              </w:rPr>
            </w:pPr>
            <w:r>
              <w:rPr>
                <w:rFonts w:ascii="Times New Roman" w:hAnsi="Times New Roman" w:hint="eastAsia"/>
                <w:sz w:val="18"/>
                <w:szCs w:val="18"/>
              </w:rPr>
              <w:t>2.</w:t>
            </w:r>
            <w:r>
              <w:rPr>
                <w:rFonts w:ascii="Times New Roman" w:hAnsi="Times New Roman" w:hint="eastAsia"/>
                <w:sz w:val="18"/>
                <w:szCs w:val="18"/>
              </w:rPr>
              <w:t>潜在投标人或投标人参加开标会时，应提供同类工程经验证明材料，否则将导致潜在投标人或投标人在资格审查打分或商务标书评审打分时相应评分项不得分。</w:t>
            </w:r>
          </w:p>
          <w:p w:rsidR="006B180E" w:rsidRPr="00D11C33" w:rsidRDefault="006B180E" w:rsidP="00F4548C">
            <w:pPr>
              <w:spacing w:line="360" w:lineRule="auto"/>
              <w:rPr>
                <w:rFonts w:ascii="Times New Roman" w:hAnsi="Times New Roman"/>
                <w:sz w:val="18"/>
                <w:szCs w:val="18"/>
              </w:rPr>
            </w:pPr>
            <w:r>
              <w:rPr>
                <w:rFonts w:ascii="Times New Roman" w:hAnsi="Times New Roman" w:hint="eastAsia"/>
                <w:sz w:val="18"/>
                <w:szCs w:val="18"/>
              </w:rPr>
              <w:t>3.</w:t>
            </w:r>
            <w:r>
              <w:rPr>
                <w:rFonts w:ascii="Times New Roman" w:hAnsi="Times New Roman" w:hint="eastAsia"/>
                <w:sz w:val="18"/>
                <w:szCs w:val="18"/>
              </w:rPr>
              <w:t>同类工程界定：单项合同建筑面积</w:t>
            </w:r>
            <w:r>
              <w:rPr>
                <w:rFonts w:ascii="Times New Roman" w:hAnsi="Times New Roman" w:hint="eastAsia"/>
                <w:sz w:val="18"/>
                <w:szCs w:val="18"/>
              </w:rPr>
              <w:t>21000</w:t>
            </w:r>
            <w:r>
              <w:rPr>
                <w:rFonts w:ascii="Times New Roman" w:hAnsi="Times New Roman" w:hint="eastAsia"/>
                <w:sz w:val="18"/>
                <w:szCs w:val="18"/>
              </w:rPr>
              <w:t>平方米及以上的房屋建筑工程（工业厂房、住宅除外）施工总承包项目。</w:t>
            </w:r>
          </w:p>
        </w:tc>
      </w:tr>
      <w:tr w:rsidR="006B180E" w:rsidRPr="00D11C33" w:rsidTr="00F4548C">
        <w:trPr>
          <w:trHeight w:val="450"/>
          <w:jc w:val="center"/>
        </w:trPr>
        <w:tc>
          <w:tcPr>
            <w:tcW w:w="11431" w:type="dxa"/>
            <w:gridSpan w:val="4"/>
            <w:tcMar>
              <w:top w:w="75" w:type="dxa"/>
              <w:left w:w="75" w:type="dxa"/>
              <w:bottom w:w="75" w:type="dxa"/>
              <w:right w:w="75" w:type="dxa"/>
            </w:tcMar>
            <w:vAlign w:val="center"/>
          </w:tcPr>
          <w:p w:rsidR="006B180E" w:rsidRPr="00D11C33" w:rsidRDefault="006B180E" w:rsidP="00F4548C">
            <w:pPr>
              <w:spacing w:line="360" w:lineRule="auto"/>
              <w:rPr>
                <w:rFonts w:ascii="Times New Roman" w:hAnsi="Times New Roman"/>
                <w:sz w:val="18"/>
                <w:szCs w:val="18"/>
              </w:rPr>
            </w:pPr>
            <w:r>
              <w:rPr>
                <w:rFonts w:ascii="Times New Roman" w:hAnsi="Times New Roman" w:hint="eastAsia"/>
                <w:sz w:val="18"/>
                <w:szCs w:val="18"/>
              </w:rPr>
              <w:t>五</w:t>
            </w:r>
            <w:r w:rsidRPr="00D11C33">
              <w:rPr>
                <w:rFonts w:ascii="Times New Roman" w:hAnsi="Times New Roman" w:hint="eastAsia"/>
                <w:sz w:val="18"/>
                <w:szCs w:val="18"/>
              </w:rPr>
              <w:t>、</w:t>
            </w:r>
            <w:r w:rsidRPr="00D11C33">
              <w:rPr>
                <w:rFonts w:hint="eastAsia"/>
                <w:sz w:val="18"/>
                <w:szCs w:val="18"/>
              </w:rPr>
              <w:t>招标文件的获取</w:t>
            </w:r>
          </w:p>
        </w:tc>
      </w:tr>
      <w:tr w:rsidR="006B180E" w:rsidRPr="00D11C33" w:rsidTr="00F4548C">
        <w:trPr>
          <w:jc w:val="center"/>
        </w:trPr>
        <w:tc>
          <w:tcPr>
            <w:tcW w:w="11431" w:type="dxa"/>
            <w:gridSpan w:val="4"/>
            <w:tcBorders>
              <w:bottom w:val="single" w:sz="6" w:space="0" w:color="ACB1B7"/>
            </w:tcBorders>
            <w:tcMar>
              <w:top w:w="75" w:type="dxa"/>
              <w:left w:w="75" w:type="dxa"/>
              <w:bottom w:w="75" w:type="dxa"/>
              <w:right w:w="75" w:type="dxa"/>
            </w:tcMar>
            <w:vAlign w:val="center"/>
          </w:tcPr>
          <w:p w:rsidR="006B180E" w:rsidRPr="00D11C33" w:rsidRDefault="006B180E" w:rsidP="00F4548C">
            <w:pPr>
              <w:spacing w:line="360" w:lineRule="auto"/>
              <w:rPr>
                <w:rFonts w:ascii="Times New Roman" w:hAnsi="Times New Roman"/>
                <w:sz w:val="18"/>
                <w:szCs w:val="18"/>
              </w:rPr>
            </w:pPr>
            <w:r w:rsidRPr="00D11C33">
              <w:rPr>
                <w:rFonts w:hint="eastAsia"/>
                <w:sz w:val="18"/>
                <w:szCs w:val="18"/>
              </w:rPr>
              <w:t>开标时间前在全国公共资源交易平台（山东省青岛市）青岛市公共资源交易电子服务系统（</w:t>
            </w:r>
            <w:r w:rsidRPr="00D11C33">
              <w:rPr>
                <w:sz w:val="18"/>
                <w:szCs w:val="18"/>
              </w:rPr>
              <w:t>http://ggzy.qingdao.gov.cn</w:t>
            </w:r>
            <w:r w:rsidRPr="00D11C33">
              <w:rPr>
                <w:rFonts w:hint="eastAsia"/>
                <w:sz w:val="18"/>
                <w:szCs w:val="18"/>
              </w:rPr>
              <w:t>）本项目招标公告页面免费下载招标文件。</w:t>
            </w:r>
          </w:p>
        </w:tc>
      </w:tr>
      <w:tr w:rsidR="006B180E" w:rsidRPr="00D11C33" w:rsidTr="00F4548C">
        <w:trPr>
          <w:jc w:val="center"/>
        </w:trPr>
        <w:tc>
          <w:tcPr>
            <w:tcW w:w="11431" w:type="dxa"/>
            <w:gridSpan w:val="4"/>
            <w:tcBorders>
              <w:bottom w:val="single" w:sz="6" w:space="0" w:color="ACB1B7"/>
            </w:tcBorders>
            <w:tcMar>
              <w:top w:w="75" w:type="dxa"/>
              <w:left w:w="75" w:type="dxa"/>
              <w:bottom w:w="75" w:type="dxa"/>
              <w:right w:w="75" w:type="dxa"/>
            </w:tcMar>
            <w:vAlign w:val="center"/>
          </w:tcPr>
          <w:p w:rsidR="006B180E" w:rsidRPr="008E714D" w:rsidRDefault="006B180E" w:rsidP="00F4548C">
            <w:pPr>
              <w:spacing w:line="360" w:lineRule="auto"/>
              <w:rPr>
                <w:sz w:val="18"/>
                <w:szCs w:val="18"/>
              </w:rPr>
            </w:pPr>
            <w:r w:rsidRPr="008E714D">
              <w:rPr>
                <w:rFonts w:hint="eastAsia"/>
                <w:sz w:val="18"/>
                <w:szCs w:val="18"/>
              </w:rPr>
              <w:t>六、投标文件递交时间以及地点</w:t>
            </w:r>
          </w:p>
          <w:p w:rsidR="006B180E" w:rsidRPr="008E714D" w:rsidRDefault="006B180E" w:rsidP="006B180E">
            <w:pPr>
              <w:spacing w:line="360" w:lineRule="auto"/>
              <w:rPr>
                <w:sz w:val="18"/>
                <w:szCs w:val="18"/>
              </w:rPr>
            </w:pPr>
            <w:r w:rsidRPr="008E714D">
              <w:rPr>
                <w:rFonts w:hint="eastAsia"/>
                <w:sz w:val="18"/>
                <w:szCs w:val="18"/>
              </w:rPr>
              <w:t>递交地点：</w:t>
            </w:r>
            <w:bookmarkStart w:id="6" w:name="KBDQ"/>
            <w:bookmarkEnd w:id="6"/>
            <w:r w:rsidRPr="008E714D">
              <w:rPr>
                <w:rFonts w:hint="eastAsia"/>
                <w:sz w:val="18"/>
                <w:szCs w:val="18"/>
              </w:rPr>
              <w:t>青岛市崂山区新锦路</w:t>
            </w:r>
            <w:r w:rsidRPr="008E714D">
              <w:rPr>
                <w:rFonts w:hint="eastAsia"/>
                <w:sz w:val="18"/>
                <w:szCs w:val="18"/>
              </w:rPr>
              <w:t>6</w:t>
            </w:r>
            <w:r w:rsidRPr="008E714D">
              <w:rPr>
                <w:rFonts w:hint="eastAsia"/>
                <w:sz w:val="18"/>
                <w:szCs w:val="18"/>
              </w:rPr>
              <w:t>号崂山区行政服务大厅</w:t>
            </w:r>
            <w:r w:rsidRPr="008E714D">
              <w:rPr>
                <w:rFonts w:hint="eastAsia"/>
                <w:sz w:val="18"/>
                <w:szCs w:val="18"/>
              </w:rPr>
              <w:t>6</w:t>
            </w:r>
            <w:r w:rsidRPr="008E714D">
              <w:rPr>
                <w:rFonts w:hint="eastAsia"/>
                <w:sz w:val="18"/>
                <w:szCs w:val="18"/>
              </w:rPr>
              <w:t>楼</w:t>
            </w:r>
            <w:r w:rsidR="008E714D" w:rsidRPr="008E714D">
              <w:rPr>
                <w:rFonts w:hint="eastAsia"/>
                <w:sz w:val="18"/>
                <w:szCs w:val="18"/>
              </w:rPr>
              <w:t>第四开标室</w:t>
            </w:r>
            <w:r w:rsidRPr="008E714D">
              <w:rPr>
                <w:rFonts w:hint="eastAsia"/>
                <w:sz w:val="18"/>
                <w:szCs w:val="18"/>
              </w:rPr>
              <w:t xml:space="preserve">          </w:t>
            </w:r>
            <w:r w:rsidRPr="008E714D">
              <w:rPr>
                <w:rFonts w:hint="eastAsia"/>
                <w:sz w:val="18"/>
                <w:szCs w:val="18"/>
              </w:rPr>
              <w:t>投标文件递交截止时间</w:t>
            </w:r>
            <w:bookmarkStart w:id="7" w:name="v_pp_DatePBStart_"/>
            <w:bookmarkEnd w:id="7"/>
            <w:r w:rsidRPr="008E714D">
              <w:rPr>
                <w:rFonts w:hint="eastAsia"/>
                <w:sz w:val="18"/>
                <w:szCs w:val="18"/>
              </w:rPr>
              <w:t>：</w:t>
            </w:r>
            <w:r w:rsidR="008E714D" w:rsidRPr="008E714D">
              <w:rPr>
                <w:rFonts w:hint="eastAsia"/>
                <w:sz w:val="18"/>
                <w:szCs w:val="18"/>
              </w:rPr>
              <w:t>2021-11-23 09:30</w:t>
            </w:r>
          </w:p>
        </w:tc>
      </w:tr>
      <w:tr w:rsidR="006B180E" w:rsidRPr="00D11C33" w:rsidTr="00F4548C">
        <w:trPr>
          <w:jc w:val="center"/>
        </w:trPr>
        <w:tc>
          <w:tcPr>
            <w:tcW w:w="11431" w:type="dxa"/>
            <w:gridSpan w:val="4"/>
            <w:tcBorders>
              <w:bottom w:val="single" w:sz="6" w:space="0" w:color="ACB1B7"/>
            </w:tcBorders>
            <w:tcMar>
              <w:top w:w="75" w:type="dxa"/>
              <w:left w:w="75" w:type="dxa"/>
              <w:bottom w:w="75" w:type="dxa"/>
              <w:right w:w="75" w:type="dxa"/>
            </w:tcMar>
            <w:vAlign w:val="center"/>
          </w:tcPr>
          <w:p w:rsidR="006B180E" w:rsidRPr="008E714D" w:rsidRDefault="006B180E" w:rsidP="00F4548C">
            <w:pPr>
              <w:spacing w:line="360" w:lineRule="auto"/>
              <w:rPr>
                <w:sz w:val="18"/>
                <w:szCs w:val="18"/>
              </w:rPr>
            </w:pPr>
            <w:r w:rsidRPr="008E714D">
              <w:rPr>
                <w:rFonts w:hint="eastAsia"/>
                <w:sz w:val="18"/>
                <w:szCs w:val="18"/>
              </w:rPr>
              <w:t>七、投标截止时间、开标时间及地点</w:t>
            </w:r>
          </w:p>
          <w:p w:rsidR="006B180E" w:rsidRPr="008E714D" w:rsidRDefault="006B180E" w:rsidP="006B180E">
            <w:pPr>
              <w:spacing w:line="360" w:lineRule="auto"/>
              <w:rPr>
                <w:rFonts w:ascii="Times New Roman" w:hAnsi="Times New Roman"/>
                <w:sz w:val="18"/>
                <w:szCs w:val="18"/>
              </w:rPr>
            </w:pPr>
            <w:r w:rsidRPr="008E714D">
              <w:rPr>
                <w:rFonts w:hint="eastAsia"/>
                <w:sz w:val="18"/>
                <w:szCs w:val="18"/>
              </w:rPr>
              <w:t>开标地点</w:t>
            </w:r>
            <w:r w:rsidRPr="008E714D">
              <w:rPr>
                <w:sz w:val="18"/>
                <w:szCs w:val="18"/>
              </w:rPr>
              <w:t>:</w:t>
            </w:r>
            <w:r w:rsidRPr="008E714D">
              <w:rPr>
                <w:rFonts w:hint="eastAsia"/>
                <w:sz w:val="18"/>
                <w:szCs w:val="18"/>
              </w:rPr>
              <w:t>青岛市崂山区新锦路</w:t>
            </w:r>
            <w:r w:rsidRPr="008E714D">
              <w:rPr>
                <w:rFonts w:hint="eastAsia"/>
                <w:sz w:val="18"/>
                <w:szCs w:val="18"/>
              </w:rPr>
              <w:t>6</w:t>
            </w:r>
            <w:r w:rsidRPr="008E714D">
              <w:rPr>
                <w:rFonts w:hint="eastAsia"/>
                <w:sz w:val="18"/>
                <w:szCs w:val="18"/>
              </w:rPr>
              <w:t>号崂山区行政服务大厅</w:t>
            </w:r>
            <w:r w:rsidRPr="008E714D">
              <w:rPr>
                <w:rFonts w:hint="eastAsia"/>
                <w:sz w:val="18"/>
                <w:szCs w:val="18"/>
              </w:rPr>
              <w:t>6</w:t>
            </w:r>
            <w:r w:rsidRPr="008E714D">
              <w:rPr>
                <w:rFonts w:hint="eastAsia"/>
                <w:sz w:val="18"/>
                <w:szCs w:val="18"/>
              </w:rPr>
              <w:t>楼</w:t>
            </w:r>
            <w:r w:rsidR="008E714D" w:rsidRPr="008E714D">
              <w:rPr>
                <w:rFonts w:hint="eastAsia"/>
                <w:sz w:val="18"/>
                <w:szCs w:val="18"/>
              </w:rPr>
              <w:t>第四开标室</w:t>
            </w:r>
            <w:r w:rsidRPr="008E714D">
              <w:rPr>
                <w:rFonts w:hint="eastAsia"/>
                <w:sz w:val="18"/>
                <w:szCs w:val="18"/>
              </w:rPr>
              <w:t xml:space="preserve">           </w:t>
            </w:r>
            <w:r w:rsidRPr="008E714D">
              <w:rPr>
                <w:rFonts w:hint="eastAsia"/>
                <w:sz w:val="18"/>
                <w:szCs w:val="18"/>
              </w:rPr>
              <w:t>投标截止时间、开标时间：</w:t>
            </w:r>
            <w:r w:rsidR="008E714D" w:rsidRPr="008E714D">
              <w:rPr>
                <w:rFonts w:hint="eastAsia"/>
                <w:sz w:val="18"/>
                <w:szCs w:val="18"/>
              </w:rPr>
              <w:t>2021-11-23 09:30</w:t>
            </w:r>
          </w:p>
        </w:tc>
      </w:tr>
      <w:tr w:rsidR="006B180E" w:rsidRPr="00D11C33" w:rsidTr="00F4548C">
        <w:trPr>
          <w:trHeight w:val="450"/>
          <w:jc w:val="center"/>
        </w:trPr>
        <w:tc>
          <w:tcPr>
            <w:tcW w:w="11431" w:type="dxa"/>
            <w:gridSpan w:val="4"/>
            <w:tcMar>
              <w:top w:w="75" w:type="dxa"/>
              <w:left w:w="75" w:type="dxa"/>
              <w:bottom w:w="75" w:type="dxa"/>
              <w:right w:w="75" w:type="dxa"/>
            </w:tcMar>
            <w:vAlign w:val="center"/>
          </w:tcPr>
          <w:p w:rsidR="006B180E" w:rsidRPr="00D11C33" w:rsidRDefault="006B180E" w:rsidP="00F4548C">
            <w:pPr>
              <w:spacing w:line="360" w:lineRule="auto"/>
              <w:rPr>
                <w:rFonts w:ascii="Times New Roman" w:hAnsi="Times New Roman"/>
                <w:sz w:val="18"/>
                <w:szCs w:val="18"/>
              </w:rPr>
            </w:pPr>
            <w:r>
              <w:rPr>
                <w:rFonts w:ascii="Times New Roman" w:hAnsi="Times New Roman" w:hint="eastAsia"/>
                <w:sz w:val="18"/>
                <w:szCs w:val="18"/>
              </w:rPr>
              <w:lastRenderedPageBreak/>
              <w:t>八</w:t>
            </w:r>
            <w:r w:rsidRPr="00D11C33">
              <w:rPr>
                <w:rFonts w:ascii="Times New Roman" w:hAnsi="Times New Roman" w:hint="eastAsia"/>
                <w:sz w:val="18"/>
                <w:szCs w:val="18"/>
              </w:rPr>
              <w:t>、其他</w:t>
            </w:r>
          </w:p>
        </w:tc>
      </w:tr>
      <w:tr w:rsidR="006B180E" w:rsidRPr="00D11C33" w:rsidTr="00F4548C">
        <w:trPr>
          <w:jc w:val="center"/>
        </w:trPr>
        <w:tc>
          <w:tcPr>
            <w:tcW w:w="11431" w:type="dxa"/>
            <w:gridSpan w:val="4"/>
            <w:tcBorders>
              <w:bottom w:val="single" w:sz="6" w:space="0" w:color="ACB1B7"/>
            </w:tcBorders>
            <w:tcMar>
              <w:top w:w="75" w:type="dxa"/>
              <w:left w:w="75" w:type="dxa"/>
              <w:bottom w:w="75" w:type="dxa"/>
              <w:right w:w="75" w:type="dxa"/>
            </w:tcMar>
            <w:vAlign w:val="center"/>
          </w:tcPr>
          <w:p w:rsidR="006B180E" w:rsidRDefault="006B180E" w:rsidP="00F4548C">
            <w:pPr>
              <w:spacing w:line="360" w:lineRule="auto"/>
              <w:rPr>
                <w:rFonts w:ascii="Times New Roman" w:hAnsi="Times New Roman"/>
                <w:sz w:val="18"/>
                <w:szCs w:val="18"/>
              </w:rPr>
            </w:pPr>
            <w:r>
              <w:rPr>
                <w:rFonts w:ascii="Times New Roman" w:hAnsi="Times New Roman" w:hint="eastAsia"/>
                <w:sz w:val="18"/>
                <w:szCs w:val="18"/>
              </w:rPr>
              <w:t>1</w:t>
            </w:r>
            <w:r>
              <w:rPr>
                <w:rFonts w:ascii="Times New Roman" w:hAnsi="Times New Roman" w:hint="eastAsia"/>
                <w:sz w:val="18"/>
                <w:szCs w:val="18"/>
              </w:rPr>
              <w:t>．本工程无保密内容。</w:t>
            </w:r>
          </w:p>
          <w:p w:rsidR="006B180E" w:rsidRDefault="006B180E" w:rsidP="00F4548C">
            <w:pPr>
              <w:spacing w:line="360" w:lineRule="auto"/>
              <w:rPr>
                <w:rFonts w:ascii="Times New Roman" w:hAnsi="Times New Roman"/>
                <w:sz w:val="18"/>
                <w:szCs w:val="18"/>
              </w:rPr>
            </w:pPr>
            <w:r>
              <w:rPr>
                <w:rFonts w:ascii="Times New Roman" w:hAnsi="Times New Roman" w:hint="eastAsia"/>
                <w:sz w:val="18"/>
                <w:szCs w:val="18"/>
              </w:rPr>
              <w:t>2</w:t>
            </w:r>
            <w:r>
              <w:rPr>
                <w:rFonts w:ascii="Times New Roman" w:hAnsi="Times New Roman" w:hint="eastAsia"/>
                <w:sz w:val="18"/>
                <w:szCs w:val="18"/>
              </w:rPr>
              <w:t>．投诉举报电话：</w:t>
            </w:r>
            <w:r>
              <w:rPr>
                <w:rFonts w:ascii="Times New Roman" w:hAnsi="Times New Roman" w:hint="eastAsia"/>
                <w:sz w:val="18"/>
                <w:szCs w:val="18"/>
              </w:rPr>
              <w:t>0532-88036097</w:t>
            </w:r>
            <w:r>
              <w:rPr>
                <w:rFonts w:ascii="Times New Roman" w:hAnsi="Times New Roman" w:hint="eastAsia"/>
                <w:sz w:val="18"/>
                <w:szCs w:val="18"/>
              </w:rPr>
              <w:t>；</w:t>
            </w:r>
          </w:p>
          <w:p w:rsidR="006B180E" w:rsidRDefault="006B180E" w:rsidP="00F4548C">
            <w:pPr>
              <w:spacing w:line="360" w:lineRule="auto"/>
              <w:rPr>
                <w:rFonts w:ascii="Times New Roman" w:hAnsi="Times New Roman"/>
                <w:sz w:val="18"/>
                <w:szCs w:val="18"/>
              </w:rPr>
            </w:pPr>
            <w:r>
              <w:rPr>
                <w:rFonts w:ascii="Times New Roman" w:hAnsi="Times New Roman" w:hint="eastAsia"/>
                <w:sz w:val="18"/>
                <w:szCs w:val="18"/>
              </w:rPr>
              <w:t>3</w:t>
            </w:r>
            <w:r>
              <w:rPr>
                <w:rFonts w:ascii="Times New Roman" w:hAnsi="Times New Roman" w:hint="eastAsia"/>
                <w:sz w:val="18"/>
                <w:szCs w:val="18"/>
              </w:rPr>
              <w:t>．网上技术支持电话：</w:t>
            </w:r>
            <w:r>
              <w:rPr>
                <w:rFonts w:ascii="Times New Roman" w:hAnsi="Times New Roman" w:hint="eastAsia"/>
                <w:sz w:val="18"/>
                <w:szCs w:val="18"/>
              </w:rPr>
              <w:t>0532-85871505</w:t>
            </w:r>
            <w:r>
              <w:rPr>
                <w:rFonts w:ascii="Times New Roman" w:hAnsi="Times New Roman" w:hint="eastAsia"/>
                <w:sz w:val="18"/>
                <w:szCs w:val="18"/>
              </w:rPr>
              <w:t>；</w:t>
            </w:r>
          </w:p>
          <w:p w:rsidR="006B180E" w:rsidRPr="00D11C33" w:rsidRDefault="006B180E" w:rsidP="00F4548C">
            <w:pPr>
              <w:spacing w:line="360" w:lineRule="auto"/>
              <w:rPr>
                <w:rFonts w:ascii="Times New Roman" w:hAnsi="Times New Roman"/>
                <w:sz w:val="18"/>
                <w:szCs w:val="18"/>
              </w:rPr>
            </w:pPr>
            <w:r>
              <w:rPr>
                <w:rFonts w:ascii="Times New Roman" w:hAnsi="Times New Roman" w:hint="eastAsia"/>
                <w:sz w:val="18"/>
                <w:szCs w:val="18"/>
              </w:rPr>
              <w:t>4</w:t>
            </w:r>
            <w:r>
              <w:rPr>
                <w:rFonts w:ascii="Times New Roman" w:hAnsi="Times New Roman" w:hint="eastAsia"/>
                <w:sz w:val="18"/>
                <w:szCs w:val="18"/>
              </w:rPr>
              <w:t>．上一年是指从工程招标公告发布之日至前一年的</w:t>
            </w:r>
            <w:r>
              <w:rPr>
                <w:rFonts w:ascii="Times New Roman" w:hAnsi="Times New Roman" w:hint="eastAsia"/>
                <w:sz w:val="18"/>
                <w:szCs w:val="18"/>
              </w:rPr>
              <w:t>1</w:t>
            </w:r>
            <w:r>
              <w:rPr>
                <w:rFonts w:ascii="Times New Roman" w:hAnsi="Times New Roman" w:hint="eastAsia"/>
                <w:sz w:val="18"/>
                <w:szCs w:val="18"/>
              </w:rPr>
              <w:t>月</w:t>
            </w:r>
            <w:r>
              <w:rPr>
                <w:rFonts w:ascii="Times New Roman" w:hAnsi="Times New Roman" w:hint="eastAsia"/>
                <w:sz w:val="18"/>
                <w:szCs w:val="18"/>
              </w:rPr>
              <w:t>1</w:t>
            </w:r>
            <w:r>
              <w:rPr>
                <w:rFonts w:ascii="Times New Roman" w:hAnsi="Times New Roman" w:hint="eastAsia"/>
                <w:sz w:val="18"/>
                <w:szCs w:val="18"/>
              </w:rPr>
              <w:t>日，上两年是指从工程招标公告发布之日至前两年的</w:t>
            </w:r>
            <w:r>
              <w:rPr>
                <w:rFonts w:ascii="Times New Roman" w:hAnsi="Times New Roman" w:hint="eastAsia"/>
                <w:sz w:val="18"/>
                <w:szCs w:val="18"/>
              </w:rPr>
              <w:t>1</w:t>
            </w:r>
            <w:r>
              <w:rPr>
                <w:rFonts w:ascii="Times New Roman" w:hAnsi="Times New Roman" w:hint="eastAsia"/>
                <w:sz w:val="18"/>
                <w:szCs w:val="18"/>
              </w:rPr>
              <w:t>月</w:t>
            </w:r>
            <w:r>
              <w:rPr>
                <w:rFonts w:ascii="Times New Roman" w:hAnsi="Times New Roman" w:hint="eastAsia"/>
                <w:sz w:val="18"/>
                <w:szCs w:val="18"/>
              </w:rPr>
              <w:t>1</w:t>
            </w:r>
            <w:r>
              <w:rPr>
                <w:rFonts w:ascii="Times New Roman" w:hAnsi="Times New Roman" w:hint="eastAsia"/>
                <w:sz w:val="18"/>
                <w:szCs w:val="18"/>
              </w:rPr>
              <w:t>日，以此类推。</w:t>
            </w:r>
          </w:p>
        </w:tc>
      </w:tr>
    </w:tbl>
    <w:p w:rsidR="00DF38EA" w:rsidRPr="006B180E" w:rsidRDefault="00DF38EA"/>
    <w:sectPr w:rsidR="00DF38EA" w:rsidRPr="006B180E" w:rsidSect="00023ED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083B" w:rsidRDefault="00FE083B" w:rsidP="006B180E">
      <w:r>
        <w:separator/>
      </w:r>
    </w:p>
  </w:endnote>
  <w:endnote w:type="continuationSeparator" w:id="0">
    <w:p w:rsidR="00FE083B" w:rsidRDefault="00FE083B" w:rsidP="006B180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083B" w:rsidRDefault="00FE083B" w:rsidP="006B180E">
      <w:r>
        <w:separator/>
      </w:r>
    </w:p>
  </w:footnote>
  <w:footnote w:type="continuationSeparator" w:id="0">
    <w:p w:rsidR="00FE083B" w:rsidRDefault="00FE083B" w:rsidP="006B180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5522E"/>
    <w:rsid w:val="000134B6"/>
    <w:rsid w:val="00023ED2"/>
    <w:rsid w:val="000C4FE0"/>
    <w:rsid w:val="000C62E9"/>
    <w:rsid w:val="00104D7B"/>
    <w:rsid w:val="001163D6"/>
    <w:rsid w:val="00151255"/>
    <w:rsid w:val="001745F3"/>
    <w:rsid w:val="0030559B"/>
    <w:rsid w:val="00323F41"/>
    <w:rsid w:val="003262C6"/>
    <w:rsid w:val="003A4856"/>
    <w:rsid w:val="004D51AE"/>
    <w:rsid w:val="004E544A"/>
    <w:rsid w:val="00534410"/>
    <w:rsid w:val="0054361A"/>
    <w:rsid w:val="005B2FDA"/>
    <w:rsid w:val="005C1601"/>
    <w:rsid w:val="005C42A6"/>
    <w:rsid w:val="00630F8A"/>
    <w:rsid w:val="00653B4E"/>
    <w:rsid w:val="006B180E"/>
    <w:rsid w:val="006B4C73"/>
    <w:rsid w:val="007F6434"/>
    <w:rsid w:val="0080342C"/>
    <w:rsid w:val="00870833"/>
    <w:rsid w:val="00877D11"/>
    <w:rsid w:val="008A6C82"/>
    <w:rsid w:val="008B7035"/>
    <w:rsid w:val="008E714D"/>
    <w:rsid w:val="008F4290"/>
    <w:rsid w:val="008F7BCB"/>
    <w:rsid w:val="009118FD"/>
    <w:rsid w:val="00917BBC"/>
    <w:rsid w:val="009875BA"/>
    <w:rsid w:val="009B2E84"/>
    <w:rsid w:val="009E3CFC"/>
    <w:rsid w:val="00BA08A9"/>
    <w:rsid w:val="00C02467"/>
    <w:rsid w:val="00C201EC"/>
    <w:rsid w:val="00C3791C"/>
    <w:rsid w:val="00C45F98"/>
    <w:rsid w:val="00C5522E"/>
    <w:rsid w:val="00CE3B62"/>
    <w:rsid w:val="00D43394"/>
    <w:rsid w:val="00DF38EA"/>
    <w:rsid w:val="00E02FB5"/>
    <w:rsid w:val="00E6633A"/>
    <w:rsid w:val="00EB09CC"/>
    <w:rsid w:val="00EC2154"/>
    <w:rsid w:val="00ED5BD2"/>
    <w:rsid w:val="00EF58BD"/>
    <w:rsid w:val="00F03BCA"/>
    <w:rsid w:val="00F32A45"/>
    <w:rsid w:val="00F93F17"/>
    <w:rsid w:val="00FE083B"/>
    <w:rsid w:val="00FE2EDD"/>
    <w:rsid w:val="00FF65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80E"/>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B180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B180E"/>
    <w:rPr>
      <w:sz w:val="18"/>
      <w:szCs w:val="18"/>
    </w:rPr>
  </w:style>
  <w:style w:type="paragraph" w:styleId="a4">
    <w:name w:val="footer"/>
    <w:basedOn w:val="a"/>
    <w:link w:val="Char0"/>
    <w:uiPriority w:val="99"/>
    <w:unhideWhenUsed/>
    <w:rsid w:val="006B180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B180E"/>
    <w:rPr>
      <w:sz w:val="18"/>
      <w:szCs w:val="18"/>
    </w:rPr>
  </w:style>
  <w:style w:type="character" w:styleId="a5">
    <w:name w:val="Strong"/>
    <w:qFormat/>
    <w:rsid w:val="006B180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80E"/>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B180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B180E"/>
    <w:rPr>
      <w:sz w:val="18"/>
      <w:szCs w:val="18"/>
    </w:rPr>
  </w:style>
  <w:style w:type="paragraph" w:styleId="a4">
    <w:name w:val="footer"/>
    <w:basedOn w:val="a"/>
    <w:link w:val="Char0"/>
    <w:uiPriority w:val="99"/>
    <w:unhideWhenUsed/>
    <w:rsid w:val="006B180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B180E"/>
    <w:rPr>
      <w:sz w:val="18"/>
      <w:szCs w:val="18"/>
    </w:rPr>
  </w:style>
  <w:style w:type="character" w:styleId="a5">
    <w:name w:val="Strong"/>
    <w:qFormat/>
    <w:rsid w:val="006B180E"/>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311</Words>
  <Characters>1776</Characters>
  <Application>Microsoft Office Word</Application>
  <DocSecurity>0</DocSecurity>
  <Lines>14</Lines>
  <Paragraphs>4</Paragraphs>
  <ScaleCrop>false</ScaleCrop>
  <Company/>
  <LinksUpToDate>false</LinksUpToDate>
  <CharactersWithSpaces>2083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刘妙英</dc:creator>
  <cp:keywords/>
  <dc:description/>
  <cp:lastModifiedBy>Lenovo</cp:lastModifiedBy>
  <cp:revision>13</cp:revision>
  <dcterms:created xsi:type="dcterms:W3CDTF">2021-11-01T02:09:00Z</dcterms:created>
  <dcterms:modified xsi:type="dcterms:W3CDTF">2021-11-01T07:11:00Z</dcterms:modified>
</cp:coreProperties>
</file>